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F6431" w14:textId="77777777" w:rsidR="00A02AC3" w:rsidRPr="00A02AC3" w:rsidRDefault="00A02AC3" w:rsidP="00302ABF">
      <w:pPr>
        <w:spacing w:line="259" w:lineRule="auto"/>
        <w:ind w:left="-5"/>
        <w:jc w:val="center"/>
        <w:rPr>
          <w:b/>
          <w:bCs/>
          <w:sz w:val="32"/>
          <w:szCs w:val="32"/>
          <w:lang w:val="es-ES"/>
        </w:rPr>
      </w:pPr>
    </w:p>
    <w:p w14:paraId="756B76DF" w14:textId="2C322AC4" w:rsidR="00302ABF" w:rsidRPr="00B65DFF" w:rsidRDefault="00302ABF" w:rsidP="00302ABF">
      <w:pPr>
        <w:spacing w:line="259" w:lineRule="auto"/>
        <w:ind w:left="-5"/>
        <w:jc w:val="center"/>
        <w:rPr>
          <w:b/>
          <w:bCs/>
          <w:sz w:val="40"/>
          <w:szCs w:val="40"/>
          <w:lang w:val="es-ES"/>
        </w:rPr>
      </w:pPr>
      <w:r>
        <w:rPr>
          <w:b/>
          <w:bCs/>
          <w:sz w:val="40"/>
          <w:szCs w:val="40"/>
          <w:lang w:val="es-ES"/>
        </w:rPr>
        <w:t xml:space="preserve">El </w:t>
      </w:r>
      <w:r w:rsidRPr="00B65DFF">
        <w:rPr>
          <w:b/>
          <w:bCs/>
          <w:sz w:val="40"/>
          <w:szCs w:val="40"/>
          <w:lang w:val="es-ES"/>
        </w:rPr>
        <w:t>OTJ</w:t>
      </w:r>
      <w:r>
        <w:rPr>
          <w:b/>
          <w:bCs/>
          <w:sz w:val="40"/>
          <w:szCs w:val="40"/>
          <w:lang w:val="es-ES"/>
        </w:rPr>
        <w:t>/</w:t>
      </w:r>
      <w:r w:rsidRPr="00B65DFF">
        <w:rPr>
          <w:b/>
          <w:bCs/>
          <w:sz w:val="40"/>
          <w:szCs w:val="40"/>
          <w:lang w:val="es-ES"/>
        </w:rPr>
        <w:t xml:space="preserve"> </w:t>
      </w:r>
      <w:r w:rsidRPr="002861C7">
        <w:rPr>
          <w:b/>
          <w:bCs/>
          <w:sz w:val="40"/>
          <w:szCs w:val="40"/>
          <w:lang w:val="es-ES"/>
        </w:rPr>
        <w:t xml:space="preserve">OSMTJ </w:t>
      </w:r>
      <w:r w:rsidRPr="00B65DFF">
        <w:rPr>
          <w:b/>
          <w:bCs/>
          <w:sz w:val="40"/>
          <w:szCs w:val="40"/>
          <w:lang w:val="es-ES"/>
        </w:rPr>
        <w:t xml:space="preserve">DEVOCIONAL MENSUAL </w:t>
      </w:r>
    </w:p>
    <w:p w14:paraId="36BC50DC" w14:textId="0BDF689C" w:rsidR="00302ABF" w:rsidRPr="00B65DFF" w:rsidRDefault="00302ABF" w:rsidP="00302ABF">
      <w:pPr>
        <w:spacing w:line="259" w:lineRule="auto"/>
        <w:ind w:left="-5"/>
        <w:jc w:val="center"/>
        <w:rPr>
          <w:b/>
          <w:bCs/>
          <w:sz w:val="40"/>
          <w:szCs w:val="40"/>
          <w:lang w:val="es-ES"/>
        </w:rPr>
      </w:pPr>
      <w:r>
        <w:rPr>
          <w:b/>
          <w:bCs/>
          <w:sz w:val="40"/>
          <w:szCs w:val="40"/>
          <w:lang w:val="es-ES"/>
        </w:rPr>
        <w:t xml:space="preserve">de </w:t>
      </w:r>
      <w:r w:rsidR="0084089D">
        <w:rPr>
          <w:b/>
          <w:bCs/>
          <w:sz w:val="40"/>
          <w:szCs w:val="40"/>
          <w:lang w:val="es-ES"/>
        </w:rPr>
        <w:t>junio</w:t>
      </w:r>
      <w:r w:rsidRPr="00B65DFF">
        <w:rPr>
          <w:b/>
          <w:bCs/>
          <w:sz w:val="40"/>
          <w:szCs w:val="40"/>
          <w:lang w:val="es-ES"/>
        </w:rPr>
        <w:t xml:space="preserve"> 2024                                                                               </w:t>
      </w:r>
    </w:p>
    <w:p w14:paraId="0B35E570" w14:textId="359A103D" w:rsidR="00C804D1" w:rsidRPr="00302ABF" w:rsidRDefault="009457CC" w:rsidP="00302ABF">
      <w:pPr>
        <w:spacing w:line="259" w:lineRule="auto"/>
        <w:ind w:left="-5"/>
        <w:jc w:val="center"/>
        <w:rPr>
          <w:lang w:val="es-ES"/>
        </w:rPr>
      </w:pPr>
      <w:r w:rsidRPr="00302ABF">
        <w:rPr>
          <w:b/>
          <w:sz w:val="40"/>
          <w:lang w:val="es-ES"/>
        </w:rPr>
        <w:t xml:space="preserve">  </w:t>
      </w:r>
    </w:p>
    <w:p w14:paraId="0C4212C0" w14:textId="77777777" w:rsidR="0023520C" w:rsidRPr="00A02AC3" w:rsidRDefault="001764DB" w:rsidP="00DE2F5A">
      <w:pPr>
        <w:spacing w:line="259" w:lineRule="auto"/>
        <w:ind w:left="50" w:firstLine="0"/>
        <w:jc w:val="left"/>
        <w:rPr>
          <w:sz w:val="2"/>
          <w:szCs w:val="2"/>
          <w:lang w:val="es-ES"/>
        </w:rPr>
      </w:pPr>
      <w:r w:rsidRPr="00302ABF">
        <w:rPr>
          <w:sz w:val="24"/>
          <w:lang w:val="es-ES"/>
        </w:rPr>
        <w:t xml:space="preserve">    </w:t>
      </w:r>
      <w:r w:rsidR="00B31442" w:rsidRPr="00302ABF">
        <w:rPr>
          <w:sz w:val="24"/>
          <w:lang w:val="es-ES"/>
        </w:rPr>
        <w:t xml:space="preserve"> </w:t>
      </w:r>
    </w:p>
    <w:p w14:paraId="1C78FBE7" w14:textId="77777777" w:rsidR="00D0556F" w:rsidRPr="00302ABF" w:rsidRDefault="00D0556F" w:rsidP="00DE2F5A">
      <w:pPr>
        <w:spacing w:line="259" w:lineRule="auto"/>
        <w:ind w:left="50" w:firstLine="0"/>
        <w:jc w:val="left"/>
        <w:rPr>
          <w:sz w:val="24"/>
          <w:lang w:val="es-ES"/>
        </w:rPr>
      </w:pPr>
    </w:p>
    <w:p w14:paraId="7643B9DE" w14:textId="2C7E5A05" w:rsidR="0023520C" w:rsidRDefault="0023520C" w:rsidP="00BA441A">
      <w:pPr>
        <w:spacing w:line="259" w:lineRule="auto"/>
        <w:ind w:left="50" w:firstLine="0"/>
        <w:jc w:val="center"/>
        <w:rPr>
          <w:sz w:val="24"/>
        </w:rPr>
      </w:pPr>
      <w:r>
        <w:rPr>
          <w:noProof/>
          <w:sz w:val="24"/>
        </w:rPr>
        <w:drawing>
          <wp:inline distT="0" distB="0" distL="0" distR="0" wp14:anchorId="336DAA3E" wp14:editId="367BBC5D">
            <wp:extent cx="2368011" cy="1586230"/>
            <wp:effectExtent l="0" t="0" r="0" b="0"/>
            <wp:docPr id="1437452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126" cy="1595015"/>
                    </a:xfrm>
                    <a:prstGeom prst="rect">
                      <a:avLst/>
                    </a:prstGeom>
                    <a:noFill/>
                  </pic:spPr>
                </pic:pic>
              </a:graphicData>
            </a:graphic>
          </wp:inline>
        </w:drawing>
      </w:r>
      <w:r w:rsidR="00BA441A">
        <w:rPr>
          <w:noProof/>
          <w:sz w:val="24"/>
        </w:rPr>
        <w:drawing>
          <wp:inline distT="0" distB="0" distL="0" distR="0" wp14:anchorId="448297EC" wp14:editId="4AEA5B45">
            <wp:extent cx="1870644" cy="1583690"/>
            <wp:effectExtent l="0" t="0" r="0" b="0"/>
            <wp:docPr id="351926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1330" cy="1592737"/>
                    </a:xfrm>
                    <a:prstGeom prst="rect">
                      <a:avLst/>
                    </a:prstGeom>
                    <a:noFill/>
                  </pic:spPr>
                </pic:pic>
              </a:graphicData>
            </a:graphic>
          </wp:inline>
        </w:drawing>
      </w:r>
    </w:p>
    <w:p w14:paraId="3B624B88" w14:textId="1F216B11" w:rsidR="0023520C" w:rsidRDefault="008E2748" w:rsidP="00DE2F5A">
      <w:pPr>
        <w:spacing w:line="259" w:lineRule="auto"/>
        <w:ind w:left="50" w:firstLine="0"/>
        <w:jc w:val="left"/>
        <w:rPr>
          <w:sz w:val="24"/>
        </w:rPr>
      </w:pPr>
      <w:r>
        <w:rPr>
          <w:noProof/>
          <w:sz w:val="24"/>
        </w:rPr>
        <w:drawing>
          <wp:inline distT="0" distB="0" distL="0" distR="0" wp14:anchorId="60CEDA5A" wp14:editId="74F035C6">
            <wp:extent cx="6647815" cy="837282"/>
            <wp:effectExtent l="0" t="0" r="635" b="1270"/>
            <wp:docPr id="985456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088" cy="838954"/>
                    </a:xfrm>
                    <a:prstGeom prst="rect">
                      <a:avLst/>
                    </a:prstGeom>
                    <a:noFill/>
                  </pic:spPr>
                </pic:pic>
              </a:graphicData>
            </a:graphic>
          </wp:inline>
        </w:drawing>
      </w:r>
    </w:p>
    <w:p w14:paraId="09E146CC" w14:textId="77777777" w:rsidR="0023520C" w:rsidRDefault="0023520C" w:rsidP="008E2748">
      <w:pPr>
        <w:spacing w:line="259" w:lineRule="auto"/>
        <w:ind w:left="50" w:firstLine="0"/>
        <w:jc w:val="center"/>
        <w:rPr>
          <w:sz w:val="24"/>
        </w:rPr>
      </w:pPr>
    </w:p>
    <w:p w14:paraId="7E67448F" w14:textId="77777777" w:rsidR="0033379D" w:rsidRPr="0074535D" w:rsidRDefault="0033379D" w:rsidP="0033379D">
      <w:pPr>
        <w:spacing w:line="252" w:lineRule="auto"/>
        <w:jc w:val="center"/>
        <w:rPr>
          <w:rFonts w:ascii="Aptos Narrow" w:hAnsi="Aptos Narrow"/>
          <w:b/>
          <w:bCs/>
          <w:color w:val="C00000"/>
          <w:szCs w:val="28"/>
          <w:lang w:val="es-ES"/>
        </w:rPr>
      </w:pPr>
      <w:r>
        <w:rPr>
          <w:rFonts w:ascii="Aptos Narrow" w:hAnsi="Aptos Narrow"/>
          <w:b/>
          <w:bCs/>
          <w:color w:val="C00000"/>
          <w:szCs w:val="28"/>
          <w:lang w:val="es-ES"/>
        </w:rPr>
        <w:t>ORACION</w:t>
      </w:r>
      <w:r w:rsidRPr="0074535D">
        <w:rPr>
          <w:rFonts w:ascii="Aptos Narrow" w:hAnsi="Aptos Narrow"/>
          <w:b/>
          <w:bCs/>
          <w:color w:val="C00000"/>
          <w:szCs w:val="28"/>
          <w:lang w:val="es-ES"/>
        </w:rPr>
        <w:t xml:space="preserve"> INICIAL</w:t>
      </w:r>
    </w:p>
    <w:p w14:paraId="6694E055" w14:textId="77777777" w:rsidR="00C6549A" w:rsidRPr="009A14AA" w:rsidRDefault="00C6549A" w:rsidP="00C6549A">
      <w:pPr>
        <w:spacing w:line="240" w:lineRule="auto"/>
        <w:jc w:val="center"/>
        <w:rPr>
          <w:rFonts w:ascii="Aptos Narrow" w:hAnsi="Aptos Narrow"/>
          <w:sz w:val="24"/>
          <w:szCs w:val="24"/>
          <w:lang w:val="es-ES"/>
        </w:rPr>
      </w:pPr>
    </w:p>
    <w:p w14:paraId="786F1C67" w14:textId="77777777" w:rsidR="00C6549A" w:rsidRPr="009A14AA" w:rsidRDefault="00C6549A" w:rsidP="00C6549A">
      <w:pPr>
        <w:spacing w:line="240" w:lineRule="auto"/>
        <w:jc w:val="center"/>
        <w:rPr>
          <w:rFonts w:ascii="Aptos Narrow" w:hAnsi="Aptos Narrow"/>
          <w:sz w:val="24"/>
          <w:szCs w:val="24"/>
          <w:lang w:val="es-ES"/>
        </w:rPr>
      </w:pPr>
      <w:r w:rsidRPr="009A14AA">
        <w:rPr>
          <w:rFonts w:ascii="Aptos Narrow" w:hAnsi="Aptos Narrow"/>
          <w:sz w:val="24"/>
          <w:szCs w:val="24"/>
          <w:lang w:val="es-ES"/>
        </w:rPr>
        <w:t>En el nombre del Padre y del Hijo y del Espíritu Santo. Amén.</w:t>
      </w:r>
    </w:p>
    <w:p w14:paraId="59A1A177" w14:textId="77777777" w:rsidR="00C6549A" w:rsidRPr="009A14AA" w:rsidRDefault="00C6549A" w:rsidP="00C6549A">
      <w:pPr>
        <w:spacing w:line="240" w:lineRule="auto"/>
        <w:jc w:val="center"/>
        <w:rPr>
          <w:rFonts w:ascii="Aptos Narrow" w:hAnsi="Aptos Narrow"/>
          <w:sz w:val="24"/>
          <w:szCs w:val="24"/>
          <w:lang w:val="es-ES"/>
        </w:rPr>
      </w:pPr>
    </w:p>
    <w:p w14:paraId="28BC2A6C" w14:textId="77777777" w:rsidR="00C6549A" w:rsidRPr="00EA387B" w:rsidRDefault="00C6549A" w:rsidP="00C6549A">
      <w:pPr>
        <w:spacing w:line="240" w:lineRule="auto"/>
        <w:jc w:val="center"/>
        <w:rPr>
          <w:rFonts w:ascii="Aptos Narrow" w:hAnsi="Aptos Narrow"/>
          <w:sz w:val="24"/>
          <w:szCs w:val="24"/>
          <w:lang w:val="es-ES"/>
        </w:rPr>
      </w:pPr>
      <w:r w:rsidRPr="009A14AA">
        <w:rPr>
          <w:rFonts w:ascii="Aptos Narrow" w:hAnsi="Aptos Narrow"/>
          <w:sz w:val="24"/>
          <w:szCs w:val="24"/>
          <w:lang w:val="es-ES"/>
        </w:rPr>
        <w:t>Querido Dios, hoy venimos a Ti confesando que frecuentemente sufrimos con miedo y desesperación sobre cosas que no podemos controlar. Recurrimos a Ti sólo como último recurso, olvidando que Tú</w:t>
      </w:r>
      <w:r>
        <w:rPr>
          <w:rFonts w:ascii="Aptos Narrow" w:hAnsi="Aptos Narrow"/>
          <w:sz w:val="24"/>
          <w:szCs w:val="24"/>
          <w:lang w:val="es-ES"/>
        </w:rPr>
        <w:t xml:space="preserve"> </w:t>
      </w:r>
      <w:r w:rsidRPr="009A14AA">
        <w:rPr>
          <w:rFonts w:ascii="Aptos Narrow" w:hAnsi="Aptos Narrow"/>
          <w:sz w:val="24"/>
          <w:szCs w:val="24"/>
          <w:lang w:val="es-ES"/>
        </w:rPr>
        <w:t>nos has invitado a confiar en Ti y pedirte cualquier cosa que necesitemos. Nuestra naturaleza humana se convierte en nuestra</w:t>
      </w:r>
      <w:r>
        <w:rPr>
          <w:rFonts w:ascii="Aptos Narrow" w:hAnsi="Aptos Narrow"/>
          <w:sz w:val="24"/>
          <w:szCs w:val="24"/>
          <w:lang w:val="es-ES"/>
        </w:rPr>
        <w:t xml:space="preserve"> </w:t>
      </w:r>
      <w:r w:rsidRPr="009A14AA">
        <w:rPr>
          <w:rFonts w:ascii="Aptos Narrow" w:hAnsi="Aptos Narrow"/>
          <w:sz w:val="24"/>
          <w:szCs w:val="24"/>
          <w:lang w:val="es-ES"/>
        </w:rPr>
        <w:t xml:space="preserve">peor enemigo y sólo aumentamos nuestro dolor y sufrimiento al intentar hacer las cosas por nuestra cuenta.  Ayúdanos a tener la fe para recordar que Tú eres nuestro amigo y salvador, siempre dispuesto para amarnos y satisfacer todas nuestras necesidades. Te lo pedimos en el nombre de Tu Hijo Jesucristo. </w:t>
      </w:r>
      <w:r w:rsidRPr="00EA387B">
        <w:rPr>
          <w:rFonts w:ascii="Aptos Narrow" w:hAnsi="Aptos Narrow"/>
          <w:sz w:val="24"/>
          <w:szCs w:val="24"/>
          <w:lang w:val="es-ES"/>
        </w:rPr>
        <w:t>Amén.</w:t>
      </w:r>
    </w:p>
    <w:p w14:paraId="7862A5FF" w14:textId="404AD0FF" w:rsidR="00C804D1" w:rsidRDefault="00C804D1">
      <w:pPr>
        <w:spacing w:after="9" w:line="259" w:lineRule="auto"/>
        <w:ind w:left="0" w:firstLine="0"/>
        <w:jc w:val="left"/>
        <w:rPr>
          <w:sz w:val="18"/>
          <w:szCs w:val="14"/>
          <w:lang w:val="es-ES"/>
        </w:rPr>
      </w:pPr>
    </w:p>
    <w:p w14:paraId="18411D47" w14:textId="77777777" w:rsidR="00CA0EB6" w:rsidRPr="005250A1" w:rsidRDefault="00CA0EB6">
      <w:pPr>
        <w:spacing w:after="9" w:line="259" w:lineRule="auto"/>
        <w:ind w:left="0" w:firstLine="0"/>
        <w:jc w:val="left"/>
        <w:rPr>
          <w:sz w:val="12"/>
          <w:szCs w:val="8"/>
          <w:lang w:val="es-ES"/>
        </w:rPr>
      </w:pPr>
    </w:p>
    <w:p w14:paraId="66E9BBC0" w14:textId="77777777" w:rsidR="00CA0EB6" w:rsidRPr="009D090D" w:rsidRDefault="00CA0EB6" w:rsidP="00CA0EB6">
      <w:pPr>
        <w:spacing w:after="9" w:line="259" w:lineRule="auto"/>
        <w:ind w:left="0" w:firstLine="0"/>
        <w:jc w:val="center"/>
        <w:rPr>
          <w:rFonts w:ascii="Aptos Narrow" w:hAnsi="Aptos Narrow"/>
          <w:b/>
          <w:bCs/>
          <w:color w:val="C00000"/>
          <w:lang w:val="es-ES"/>
        </w:rPr>
      </w:pPr>
      <w:r w:rsidRPr="009D090D">
        <w:rPr>
          <w:rFonts w:ascii="Aptos Narrow" w:hAnsi="Aptos Narrow"/>
          <w:b/>
          <w:bCs/>
          <w:color w:val="C00000"/>
          <w:lang w:val="es-ES"/>
        </w:rPr>
        <w:t>LECTURAS DE LA SEMANA DEL 30 DE JUNIO DE 2024</w:t>
      </w:r>
    </w:p>
    <w:p w14:paraId="2FD4B15B" w14:textId="77777777" w:rsidR="00CA0EB6" w:rsidRPr="009D090D" w:rsidRDefault="00CA0EB6" w:rsidP="00CA0EB6">
      <w:pPr>
        <w:spacing w:after="9" w:line="259" w:lineRule="auto"/>
        <w:ind w:left="0" w:firstLine="0"/>
        <w:jc w:val="center"/>
        <w:rPr>
          <w:rFonts w:ascii="Aptos Narrow" w:hAnsi="Aptos Narrow"/>
          <w:b/>
          <w:bCs/>
          <w:color w:val="C00000"/>
          <w:sz w:val="10"/>
          <w:szCs w:val="6"/>
          <w:lang w:val="es-ES"/>
        </w:rPr>
      </w:pPr>
    </w:p>
    <w:p w14:paraId="7461AC07" w14:textId="0DA4CC86" w:rsidR="004527FB" w:rsidRPr="009D090D" w:rsidRDefault="00CA0EB6" w:rsidP="00CA0EB6">
      <w:pPr>
        <w:spacing w:after="9" w:line="259" w:lineRule="auto"/>
        <w:ind w:left="0" w:firstLine="0"/>
        <w:jc w:val="center"/>
        <w:rPr>
          <w:rFonts w:ascii="Aptos Narrow" w:hAnsi="Aptos Narrow"/>
          <w:b/>
          <w:bCs/>
          <w:color w:val="C00000"/>
          <w:sz w:val="24"/>
          <w:szCs w:val="24"/>
          <w:lang w:val="es-ES"/>
        </w:rPr>
      </w:pPr>
      <w:r w:rsidRPr="009D090D">
        <w:rPr>
          <w:rFonts w:ascii="Aptos Narrow" w:hAnsi="Aptos Narrow"/>
          <w:b/>
          <w:bCs/>
          <w:color w:val="C00000"/>
          <w:sz w:val="24"/>
          <w:szCs w:val="24"/>
          <w:lang w:val="es-ES"/>
        </w:rPr>
        <w:t>Salmo 30 (NVI)</w:t>
      </w:r>
    </w:p>
    <w:p w14:paraId="3E078F37" w14:textId="77777777" w:rsidR="0004698C" w:rsidRPr="005250A1" w:rsidRDefault="0004698C" w:rsidP="00CA0EB6">
      <w:pPr>
        <w:spacing w:after="9" w:line="259" w:lineRule="auto"/>
        <w:ind w:left="0" w:firstLine="0"/>
        <w:jc w:val="center"/>
        <w:rPr>
          <w:rFonts w:ascii="Aptos Narrow" w:hAnsi="Aptos Narrow"/>
          <w:b/>
          <w:bCs/>
          <w:color w:val="FF0000"/>
          <w:sz w:val="2"/>
          <w:szCs w:val="2"/>
          <w:lang w:val="es-ES"/>
        </w:rPr>
      </w:pPr>
    </w:p>
    <w:p w14:paraId="70E20A29" w14:textId="77777777" w:rsidR="007E1610" w:rsidRPr="00EA387B" w:rsidRDefault="007E1610" w:rsidP="007E1610">
      <w:pPr>
        <w:rPr>
          <w:sz w:val="2"/>
          <w:szCs w:val="2"/>
          <w:lang w:val="es-ES"/>
        </w:rPr>
      </w:pPr>
    </w:p>
    <w:p w14:paraId="5CECDA9A" w14:textId="77777777" w:rsidR="005E63C0" w:rsidRPr="005250A1" w:rsidRDefault="005E63C0" w:rsidP="005E63C0">
      <w:pPr>
        <w:rPr>
          <w:sz w:val="4"/>
          <w:szCs w:val="2"/>
          <w:lang w:val="es-ES"/>
        </w:rPr>
      </w:pPr>
    </w:p>
    <w:p w14:paraId="47F13C0A" w14:textId="77777777" w:rsidR="0004698C" w:rsidRPr="00AD4185" w:rsidRDefault="0004698C" w:rsidP="0004698C">
      <w:pPr>
        <w:spacing w:line="240" w:lineRule="auto"/>
        <w:rPr>
          <w:rFonts w:ascii="Aptos Narrow" w:hAnsi="Aptos Narrow"/>
          <w:sz w:val="24"/>
          <w:szCs w:val="24"/>
          <w:lang w:val="es-ES"/>
        </w:rPr>
      </w:pPr>
      <w:r w:rsidRPr="00F44FDE">
        <w:rPr>
          <w:rFonts w:ascii="Aptos Narrow" w:hAnsi="Aptos Narrow"/>
          <w:sz w:val="24"/>
          <w:szCs w:val="24"/>
          <w:lang w:val="es-ES"/>
        </w:rPr>
        <w:t>Te exaltaré, Señor, porque me sacaste de las profundidades y no permitiste que mis enemigos se regodearan sobre mí.</w:t>
      </w:r>
      <w:r>
        <w:rPr>
          <w:rFonts w:ascii="Aptos Narrow" w:hAnsi="Aptos Narrow"/>
          <w:sz w:val="24"/>
          <w:szCs w:val="24"/>
          <w:lang w:val="es-ES"/>
        </w:rPr>
        <w:t xml:space="preserve"> </w:t>
      </w:r>
      <w:r w:rsidRPr="00F44FDE">
        <w:rPr>
          <w:rFonts w:ascii="Aptos Narrow" w:hAnsi="Aptos Narrow"/>
          <w:sz w:val="24"/>
          <w:szCs w:val="24"/>
          <w:lang w:val="es-ES"/>
        </w:rPr>
        <w:t xml:space="preserve">Señor Dios mío, te pedí ayuda y me sanaste. Tú, Señor, me sacaste del reino de los muertos; me salvaste de bajar al hoyo. Cantad alabanzas al Señor, vosotros su pueblo fiel; alabado sea su santo nombre. Porque su ira dura sólo un momento, pero su favor dura toda la vida; El llanto puede durar toda la noche, pero el regocijo llega por la mañana. Cuando me sentí seguro, dije: “Nunca seré conmovido”. Señor, cuando me favoreciste, hiciste que mi real monte se mantuviera firme; pero cuando escondiste tu rostro, quedé consternado. A ti, Señor, llamé; al Señor clamé por misericordia: “¿Qué ganaré si soy silenciado, si bajo al hoyo? ¿Te alabará el polvo? ¿Proclamará tu fidelidad? Escucha, Señor, y ten misericordia de mí; Señor, sé mi ayuda”. Convertiste mi llanto en baile; Me quitaste el cilicio y me vestiste de alegría, para que mi corazón cante tus alabanzas y no calle. </w:t>
      </w:r>
      <w:r w:rsidRPr="00AD4185">
        <w:rPr>
          <w:rFonts w:ascii="Aptos Narrow" w:hAnsi="Aptos Narrow"/>
          <w:sz w:val="24"/>
          <w:szCs w:val="24"/>
          <w:lang w:val="es-ES"/>
        </w:rPr>
        <w:t>Señor Dios mío, te alabaré por siempre.</w:t>
      </w:r>
    </w:p>
    <w:p w14:paraId="01901BCB" w14:textId="1F8C8279" w:rsidR="007E1610" w:rsidRPr="00AD4185" w:rsidRDefault="007E1610" w:rsidP="007E1610">
      <w:pPr>
        <w:spacing w:line="240" w:lineRule="auto"/>
        <w:ind w:left="0" w:firstLine="0"/>
        <w:jc w:val="left"/>
        <w:rPr>
          <w:rFonts w:ascii="Aptos Narrow" w:eastAsiaTheme="minorHAnsi" w:hAnsi="Aptos Narrow" w:cstheme="minorBidi"/>
          <w:b/>
          <w:bCs/>
          <w:color w:val="000000" w:themeColor="text1"/>
          <w:sz w:val="16"/>
          <w:szCs w:val="16"/>
          <w:lang w:val="es-ES"/>
        </w:rPr>
      </w:pPr>
    </w:p>
    <w:p w14:paraId="25D217DE" w14:textId="77777777" w:rsidR="00AD4185" w:rsidRPr="00AD4185" w:rsidRDefault="00AD4185" w:rsidP="00AD4185">
      <w:pPr>
        <w:spacing w:line="252" w:lineRule="auto"/>
        <w:ind w:left="0" w:firstLine="0"/>
        <w:jc w:val="center"/>
        <w:rPr>
          <w:rFonts w:ascii="Aptos Narrow" w:eastAsiaTheme="minorHAnsi" w:hAnsi="Aptos Narrow" w:cstheme="minorBidi"/>
          <w:color w:val="auto"/>
          <w:sz w:val="24"/>
          <w:szCs w:val="24"/>
          <w:lang w:val="es-ES"/>
        </w:rPr>
      </w:pPr>
      <w:r w:rsidRPr="00AD4185">
        <w:rPr>
          <w:rFonts w:ascii="Aptos Narrow" w:eastAsiaTheme="minorHAnsi" w:hAnsi="Aptos Narrow" w:cstheme="minorBidi"/>
          <w:color w:val="auto"/>
          <w:sz w:val="24"/>
          <w:szCs w:val="24"/>
          <w:lang w:val="es-ES"/>
        </w:rPr>
        <w:t>Gloria al Padre, al Hijo y al Espíritu Santo;</w:t>
      </w:r>
    </w:p>
    <w:p w14:paraId="46A2B9BC" w14:textId="6A5C08FA" w:rsidR="00751286" w:rsidRPr="009D090D" w:rsidRDefault="005250A1" w:rsidP="00AD4185">
      <w:pPr>
        <w:spacing w:line="252" w:lineRule="auto"/>
        <w:ind w:left="0" w:firstLine="0"/>
        <w:jc w:val="center"/>
        <w:rPr>
          <w:rFonts w:ascii="Aptos Narrow" w:eastAsiaTheme="minorHAnsi" w:hAnsi="Aptos Narrow" w:cstheme="minorBidi"/>
          <w:color w:val="auto"/>
          <w:sz w:val="24"/>
          <w:szCs w:val="24"/>
          <w:lang w:val="es-ES"/>
        </w:rPr>
      </w:pPr>
      <w:r w:rsidRPr="00AD4185">
        <w:rPr>
          <w:rFonts w:ascii="Aptos Narrow" w:eastAsiaTheme="minorHAnsi" w:hAnsi="Aptos Narrow" w:cstheme="minorBidi"/>
          <w:color w:val="auto"/>
          <w:sz w:val="24"/>
          <w:szCs w:val="24"/>
          <w:lang w:val="es-ES"/>
        </w:rPr>
        <w:t>cómo</w:t>
      </w:r>
      <w:r w:rsidR="00AD4185" w:rsidRPr="00AD4185">
        <w:rPr>
          <w:rFonts w:ascii="Aptos Narrow" w:eastAsiaTheme="minorHAnsi" w:hAnsi="Aptos Narrow" w:cstheme="minorBidi"/>
          <w:color w:val="auto"/>
          <w:sz w:val="24"/>
          <w:szCs w:val="24"/>
          <w:lang w:val="es-ES"/>
        </w:rPr>
        <w:t xml:space="preserve"> era en el principio, es ahora y será por los siglos. </w:t>
      </w:r>
      <w:r w:rsidR="00AD4185" w:rsidRPr="009D090D">
        <w:rPr>
          <w:rFonts w:ascii="Aptos Narrow" w:eastAsiaTheme="minorHAnsi" w:hAnsi="Aptos Narrow" w:cstheme="minorBidi"/>
          <w:color w:val="auto"/>
          <w:sz w:val="24"/>
          <w:szCs w:val="24"/>
          <w:lang w:val="es-ES"/>
        </w:rPr>
        <w:t>Amén.</w:t>
      </w:r>
    </w:p>
    <w:p w14:paraId="791B7640" w14:textId="77777777" w:rsidR="00AD4185" w:rsidRPr="009D090D" w:rsidRDefault="00AD4185" w:rsidP="00AD4185">
      <w:pPr>
        <w:spacing w:line="252" w:lineRule="auto"/>
        <w:ind w:left="0" w:firstLine="0"/>
        <w:jc w:val="center"/>
        <w:rPr>
          <w:rFonts w:ascii="Aptos Narrow" w:eastAsiaTheme="minorHAnsi" w:hAnsi="Aptos Narrow" w:cstheme="minorBidi"/>
          <w:b/>
          <w:bCs/>
          <w:color w:val="C00000"/>
          <w:sz w:val="24"/>
          <w:szCs w:val="24"/>
          <w:lang w:val="es-ES"/>
        </w:rPr>
      </w:pPr>
    </w:p>
    <w:p w14:paraId="35AA459C" w14:textId="5411BFF8" w:rsidR="00E76D86" w:rsidRPr="009D090D" w:rsidRDefault="009A0D9F" w:rsidP="00394FED">
      <w:pPr>
        <w:spacing w:line="252" w:lineRule="auto"/>
        <w:ind w:left="0" w:firstLine="0"/>
        <w:jc w:val="center"/>
        <w:rPr>
          <w:rFonts w:ascii="Aptos Narrow" w:eastAsiaTheme="minorHAnsi" w:hAnsi="Aptos Narrow" w:cstheme="minorBidi"/>
          <w:b/>
          <w:bCs/>
          <w:color w:val="C00000"/>
          <w:sz w:val="24"/>
          <w:szCs w:val="24"/>
          <w:lang w:val="es-ES"/>
        </w:rPr>
      </w:pPr>
      <w:r w:rsidRPr="009D090D">
        <w:rPr>
          <w:rFonts w:ascii="Aptos Narrow" w:eastAsiaTheme="minorHAnsi" w:hAnsi="Aptos Narrow" w:cstheme="minorBidi"/>
          <w:b/>
          <w:bCs/>
          <w:color w:val="C00000"/>
          <w:sz w:val="24"/>
          <w:szCs w:val="24"/>
          <w:lang w:val="es-ES"/>
        </w:rPr>
        <w:t>El Evangelio: Marcos 5:21-43</w:t>
      </w:r>
    </w:p>
    <w:p w14:paraId="301EC651" w14:textId="77777777" w:rsidR="009A0D9F" w:rsidRPr="009D090D" w:rsidRDefault="009A0D9F" w:rsidP="00394FED">
      <w:pPr>
        <w:spacing w:line="252" w:lineRule="auto"/>
        <w:ind w:left="0" w:firstLine="0"/>
        <w:jc w:val="center"/>
        <w:rPr>
          <w:rFonts w:ascii="Aptos Narrow" w:eastAsiaTheme="minorHAnsi" w:hAnsi="Aptos Narrow" w:cstheme="minorBidi"/>
          <w:b/>
          <w:bCs/>
          <w:color w:val="FF0000"/>
          <w:sz w:val="24"/>
          <w:szCs w:val="24"/>
          <w:lang w:val="es-ES"/>
        </w:rPr>
      </w:pPr>
    </w:p>
    <w:p w14:paraId="2EE2D648" w14:textId="28B4A3D0" w:rsidR="008F7E5E" w:rsidRPr="00F44FDE" w:rsidRDefault="002E07B0" w:rsidP="008F7E5E">
      <w:pPr>
        <w:spacing w:line="240" w:lineRule="auto"/>
        <w:rPr>
          <w:rFonts w:ascii="Aptos Narrow" w:hAnsi="Aptos Narrow"/>
          <w:sz w:val="24"/>
          <w:szCs w:val="24"/>
          <w:lang w:val="es-ES"/>
        </w:rPr>
      </w:pPr>
      <w:r w:rsidRPr="00F44FDE">
        <w:rPr>
          <w:rFonts w:ascii="Aptos Narrow" w:hAnsi="Aptos Narrow"/>
          <w:sz w:val="24"/>
          <w:szCs w:val="24"/>
          <w:lang w:val="es-ES"/>
        </w:rPr>
        <w:t xml:space="preserve">Cuando Jesús pasó de nuevo en barca al otro lado del lago, una gran multitud se reunió a su alrededor mientras estaba junto al lago. Entonces vino uno de los jefes de la sinagoga, llamado Jairo, y al ver a Jesús, cayó a sus pies. Le suplicó sinceramente: “Mi pequeña hija se está muriendo. Por favor, ven y pon tus manos sobre ella para que sea sanada y viva”. Entonces Jesús fue con él. Una gran multitud lo siguió y lo rodeó. Y estaba allí una mujer que hacía doce años que padecía hemorragias. Había sufrido mucho bajo el cuidado de muchos médicos y había gastado todo lo que tenía, pero en lugar de mejorar, empeoró. Cuando oyó hablar de Jesús, se acercó detrás de él entre la multitud y tocó su manto, porque pensaba: “Si tan solo toco sus vestidos, seré sanada”. Inmediatamente dejó de sangrar y sintió en su cuerpo que estaba libre de su sufrimiento. Al instante Jesús se dio cuenta de que había salido poder de él. Se dio vuelta entre la multitud, se detuvo y preguntó: "¿Quién tocó mi ropa?" “Ves que la gente se agolpa contra ti”, respondieron sus discípulos, “y sin embargo puedes preguntar: ‘¿Quién me tocó?’”. Pero Jesús seguía mirando a su alrededor para ver quién lo había hecho. Entonces la mujer, sabiendo </w:t>
      </w:r>
    </w:p>
    <w:p w14:paraId="4D438150" w14:textId="76B42480" w:rsidR="00C60E2C" w:rsidRPr="00E41956" w:rsidRDefault="00C60E2C" w:rsidP="00C60E2C">
      <w:pPr>
        <w:spacing w:line="240" w:lineRule="auto"/>
        <w:rPr>
          <w:rFonts w:ascii="Aptos Narrow" w:hAnsi="Aptos Narrow"/>
          <w:sz w:val="24"/>
          <w:szCs w:val="24"/>
          <w:lang w:val="es-ES"/>
        </w:rPr>
      </w:pPr>
      <w:r w:rsidRPr="00E41956">
        <w:rPr>
          <w:rFonts w:ascii="Aptos Narrow" w:hAnsi="Aptos Narrow"/>
          <w:sz w:val="24"/>
          <w:szCs w:val="24"/>
          <w:lang w:val="es-ES"/>
        </w:rPr>
        <w:t xml:space="preserve">lo que le había sucedido, se acercó, cayó a sus pies y, temblando de miedo, le contó toda la verdad. Él le dijo: “Hija, tu fe te ha sanado. Ve en paz y sé libre de tu sufrimiento”. Mientras Jesús aún hablaba, vinieron algunas personas de la casa de Jairo, el jefe de la sinagoga. “Su hija está muerta”, dijeron. “¿Por qué molestar más al maestro?” Jesús, al oír lo que decían, le dijo: «No tengas miedo; sólo cree." No dejó que nadie lo siguiera excepto Pedro, Santiago y Juan, hermano de Santiago. Cuando llegaron a la casa del líder de la sinagoga, Jesús vio un alboroto, y la gente lloraba y se lamentaba a gran voz. Entró y les dijo: “¿A qué se debe todo este alboroto y este llanto? </w:t>
      </w:r>
      <w:r w:rsidR="00E37074">
        <w:rPr>
          <w:rFonts w:ascii="Aptos Narrow" w:hAnsi="Aptos Narrow"/>
          <w:sz w:val="24"/>
          <w:szCs w:val="24"/>
          <w:lang w:val="es-ES"/>
        </w:rPr>
        <w:t>La</w:t>
      </w:r>
      <w:r w:rsidRPr="00E41956">
        <w:rPr>
          <w:rFonts w:ascii="Aptos Narrow" w:hAnsi="Aptos Narrow"/>
          <w:sz w:val="24"/>
          <w:szCs w:val="24"/>
          <w:lang w:val="es-ES"/>
        </w:rPr>
        <w:t xml:space="preserve"> niñ</w:t>
      </w:r>
      <w:r w:rsidR="00E37074">
        <w:rPr>
          <w:rFonts w:ascii="Aptos Narrow" w:hAnsi="Aptos Narrow"/>
          <w:sz w:val="24"/>
          <w:szCs w:val="24"/>
          <w:lang w:val="es-ES"/>
        </w:rPr>
        <w:t>a</w:t>
      </w:r>
      <w:r w:rsidRPr="00E41956">
        <w:rPr>
          <w:rFonts w:ascii="Aptos Narrow" w:hAnsi="Aptos Narrow"/>
          <w:sz w:val="24"/>
          <w:szCs w:val="24"/>
          <w:lang w:val="es-ES"/>
        </w:rPr>
        <w:t xml:space="preserve"> no está muert</w:t>
      </w:r>
      <w:r w:rsidR="00E37074">
        <w:rPr>
          <w:rFonts w:ascii="Aptos Narrow" w:hAnsi="Aptos Narrow"/>
          <w:sz w:val="24"/>
          <w:szCs w:val="24"/>
          <w:lang w:val="es-ES"/>
        </w:rPr>
        <w:t>a</w:t>
      </w:r>
      <w:r w:rsidRPr="00E41956">
        <w:rPr>
          <w:rFonts w:ascii="Aptos Narrow" w:hAnsi="Aptos Narrow"/>
          <w:sz w:val="24"/>
          <w:szCs w:val="24"/>
          <w:lang w:val="es-ES"/>
        </w:rPr>
        <w:t xml:space="preserve"> sino dormid</w:t>
      </w:r>
      <w:r w:rsidR="00E37074">
        <w:rPr>
          <w:rFonts w:ascii="Aptos Narrow" w:hAnsi="Aptos Narrow"/>
          <w:sz w:val="24"/>
          <w:szCs w:val="24"/>
          <w:lang w:val="es-ES"/>
        </w:rPr>
        <w:t>a</w:t>
      </w:r>
      <w:r w:rsidRPr="00E41956">
        <w:rPr>
          <w:rFonts w:ascii="Aptos Narrow" w:hAnsi="Aptos Narrow"/>
          <w:sz w:val="24"/>
          <w:szCs w:val="24"/>
          <w:lang w:val="es-ES"/>
        </w:rPr>
        <w:t>”. Pero se rieron de él. Después de echarlos a todos, tomó al padre y a la madre de</w:t>
      </w:r>
      <w:r w:rsidR="00E37074">
        <w:rPr>
          <w:rFonts w:ascii="Aptos Narrow" w:hAnsi="Aptos Narrow"/>
          <w:sz w:val="24"/>
          <w:szCs w:val="24"/>
          <w:lang w:val="es-ES"/>
        </w:rPr>
        <w:t xml:space="preserve"> </w:t>
      </w:r>
      <w:r w:rsidRPr="00E41956">
        <w:rPr>
          <w:rFonts w:ascii="Aptos Narrow" w:hAnsi="Aptos Narrow"/>
          <w:sz w:val="24"/>
          <w:szCs w:val="24"/>
          <w:lang w:val="es-ES"/>
        </w:rPr>
        <w:t>l</w:t>
      </w:r>
      <w:r w:rsidR="00E37074">
        <w:rPr>
          <w:rFonts w:ascii="Aptos Narrow" w:hAnsi="Aptos Narrow"/>
          <w:sz w:val="24"/>
          <w:szCs w:val="24"/>
          <w:lang w:val="es-ES"/>
        </w:rPr>
        <w:t>a</w:t>
      </w:r>
      <w:r w:rsidRPr="00E41956">
        <w:rPr>
          <w:rFonts w:ascii="Aptos Narrow" w:hAnsi="Aptos Narrow"/>
          <w:sz w:val="24"/>
          <w:szCs w:val="24"/>
          <w:lang w:val="es-ES"/>
        </w:rPr>
        <w:t xml:space="preserve"> niñ</w:t>
      </w:r>
      <w:r w:rsidR="00E37074">
        <w:rPr>
          <w:rFonts w:ascii="Aptos Narrow" w:hAnsi="Aptos Narrow"/>
          <w:sz w:val="24"/>
          <w:szCs w:val="24"/>
          <w:lang w:val="es-ES"/>
        </w:rPr>
        <w:t>a</w:t>
      </w:r>
      <w:r w:rsidRPr="00E41956">
        <w:rPr>
          <w:rFonts w:ascii="Aptos Narrow" w:hAnsi="Aptos Narrow"/>
          <w:sz w:val="24"/>
          <w:szCs w:val="24"/>
          <w:lang w:val="es-ES"/>
        </w:rPr>
        <w:t xml:space="preserve"> y a los discípulos que estaban con él y entró donde estaba </w:t>
      </w:r>
      <w:r w:rsidR="00E37074">
        <w:rPr>
          <w:rFonts w:ascii="Aptos Narrow" w:hAnsi="Aptos Narrow"/>
          <w:sz w:val="24"/>
          <w:szCs w:val="24"/>
          <w:lang w:val="es-ES"/>
        </w:rPr>
        <w:t>la</w:t>
      </w:r>
      <w:r w:rsidRPr="00E41956">
        <w:rPr>
          <w:rFonts w:ascii="Aptos Narrow" w:hAnsi="Aptos Narrow"/>
          <w:sz w:val="24"/>
          <w:szCs w:val="24"/>
          <w:lang w:val="es-ES"/>
        </w:rPr>
        <w:t xml:space="preserve"> niñ</w:t>
      </w:r>
      <w:r w:rsidR="00E37074">
        <w:rPr>
          <w:rFonts w:ascii="Aptos Narrow" w:hAnsi="Aptos Narrow"/>
          <w:sz w:val="24"/>
          <w:szCs w:val="24"/>
          <w:lang w:val="es-ES"/>
        </w:rPr>
        <w:t>a</w:t>
      </w:r>
      <w:r w:rsidRPr="00E41956">
        <w:rPr>
          <w:rFonts w:ascii="Aptos Narrow" w:hAnsi="Aptos Narrow"/>
          <w:sz w:val="24"/>
          <w:szCs w:val="24"/>
          <w:lang w:val="es-ES"/>
        </w:rPr>
        <w:t>. Él la tomó de la mano y le dijo: “¡Talitha koum!” (que significa “¡Niña, te digo, levántate!”). Inmediatamente la niña se levantó y comenzó a caminar (tenía doce años). Ante esto quedaron completamente asombrados. Dio órdenes estrictas de que nadie se enterara de esto y les dijo que le dieran algo de comer.</w:t>
      </w:r>
    </w:p>
    <w:p w14:paraId="4DFDDC92" w14:textId="77777777" w:rsidR="004E6943" w:rsidRPr="0028716B" w:rsidRDefault="004E6943" w:rsidP="00E76D86">
      <w:pPr>
        <w:spacing w:line="252" w:lineRule="auto"/>
        <w:ind w:left="0" w:firstLine="0"/>
        <w:jc w:val="left"/>
        <w:rPr>
          <w:rFonts w:ascii="Aptos Narrow" w:eastAsiaTheme="minorHAnsi" w:hAnsi="Aptos Narrow" w:cstheme="minorBidi"/>
          <w:color w:val="auto"/>
          <w:sz w:val="56"/>
          <w:szCs w:val="56"/>
          <w:lang w:val="es-ES"/>
        </w:rPr>
      </w:pPr>
    </w:p>
    <w:p w14:paraId="4AE9077B" w14:textId="48AC7070" w:rsidR="00B31442" w:rsidRDefault="00F558FD" w:rsidP="00B31442">
      <w:pPr>
        <w:spacing w:line="252" w:lineRule="auto"/>
        <w:ind w:left="0" w:firstLine="0"/>
        <w:jc w:val="center"/>
        <w:rPr>
          <w:rFonts w:ascii="Aptos Narrow" w:eastAsiaTheme="minorHAnsi" w:hAnsi="Aptos Narrow" w:cstheme="minorBidi"/>
          <w:color w:val="auto"/>
          <w:szCs w:val="28"/>
        </w:rPr>
      </w:pPr>
      <w:r>
        <w:rPr>
          <w:rFonts w:ascii="Aptos Narrow" w:eastAsiaTheme="minorHAnsi" w:hAnsi="Aptos Narrow" w:cstheme="minorBidi"/>
          <w:noProof/>
          <w:color w:val="auto"/>
          <w:szCs w:val="28"/>
        </w:rPr>
        <w:drawing>
          <wp:inline distT="0" distB="0" distL="0" distR="0" wp14:anchorId="23F9B729" wp14:editId="31944941">
            <wp:extent cx="4516852" cy="3110345"/>
            <wp:effectExtent l="0" t="0" r="0" b="0"/>
            <wp:docPr id="78977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766" cy="3123369"/>
                    </a:xfrm>
                    <a:prstGeom prst="rect">
                      <a:avLst/>
                    </a:prstGeom>
                    <a:noFill/>
                  </pic:spPr>
                </pic:pic>
              </a:graphicData>
            </a:graphic>
          </wp:inline>
        </w:drawing>
      </w:r>
    </w:p>
    <w:p w14:paraId="442AFB29" w14:textId="77777777" w:rsidR="003766FE" w:rsidRPr="005E0670" w:rsidRDefault="003766FE" w:rsidP="003766FE">
      <w:pPr>
        <w:spacing w:line="240" w:lineRule="auto"/>
        <w:ind w:left="14" w:hanging="14"/>
        <w:jc w:val="center"/>
        <w:rPr>
          <w:rFonts w:ascii="Aptos Narrow" w:hAnsi="Aptos Narrow"/>
          <w:sz w:val="24"/>
          <w:szCs w:val="24"/>
          <w:lang w:val="es-ES"/>
        </w:rPr>
      </w:pPr>
      <w:r w:rsidRPr="005E0670">
        <w:rPr>
          <w:rFonts w:ascii="Aptos Narrow" w:hAnsi="Aptos Narrow"/>
          <w:sz w:val="24"/>
          <w:szCs w:val="24"/>
          <w:lang w:val="es-ES"/>
        </w:rPr>
        <w:t>El Encuentro entre Jesús y la mujer sangrante de Daniel Cariola.</w:t>
      </w:r>
    </w:p>
    <w:p w14:paraId="3FF22E8F" w14:textId="77777777" w:rsidR="003766FE" w:rsidRPr="005E0670" w:rsidRDefault="003766FE" w:rsidP="003766FE">
      <w:pPr>
        <w:spacing w:line="240" w:lineRule="auto"/>
        <w:ind w:left="14" w:hanging="14"/>
        <w:jc w:val="center"/>
        <w:rPr>
          <w:rFonts w:ascii="Aptos Narrow" w:hAnsi="Aptos Narrow"/>
          <w:sz w:val="24"/>
          <w:szCs w:val="24"/>
          <w:lang w:val="es-ES"/>
        </w:rPr>
      </w:pPr>
      <w:r w:rsidRPr="005E0670">
        <w:rPr>
          <w:rFonts w:ascii="Aptos Narrow" w:hAnsi="Aptos Narrow"/>
          <w:sz w:val="24"/>
          <w:szCs w:val="24"/>
          <w:lang w:val="es-ES"/>
        </w:rPr>
        <w:t>Óleo sobre lienzo. 1998. Capilla del Encuentro, Magdala</w:t>
      </w:r>
    </w:p>
    <w:p w14:paraId="79BEA449" w14:textId="77777777" w:rsidR="00F639C8" w:rsidRPr="003766FE" w:rsidRDefault="00F639C8" w:rsidP="00E76D86">
      <w:pPr>
        <w:jc w:val="center"/>
        <w:rPr>
          <w:rFonts w:ascii="Aptos Narrow" w:hAnsi="Aptos Narrow"/>
          <w:b/>
          <w:bCs/>
          <w:color w:val="C00000"/>
          <w:szCs w:val="28"/>
          <w:lang w:val="es-ES"/>
        </w:rPr>
      </w:pPr>
    </w:p>
    <w:p w14:paraId="2715CD98" w14:textId="77777777" w:rsidR="00DF1573" w:rsidRPr="003766FE" w:rsidRDefault="00DF1573" w:rsidP="00E76D86">
      <w:pPr>
        <w:jc w:val="center"/>
        <w:rPr>
          <w:rFonts w:ascii="Aptos Narrow" w:hAnsi="Aptos Narrow"/>
          <w:b/>
          <w:bCs/>
          <w:color w:val="C00000"/>
          <w:szCs w:val="28"/>
          <w:lang w:val="es-ES"/>
        </w:rPr>
      </w:pPr>
    </w:p>
    <w:p w14:paraId="7DA75528" w14:textId="77777777" w:rsidR="003470D6" w:rsidRPr="003470D6" w:rsidRDefault="003470D6" w:rsidP="00197D2E">
      <w:pPr>
        <w:spacing w:line="240" w:lineRule="auto"/>
        <w:jc w:val="center"/>
        <w:rPr>
          <w:rFonts w:ascii="Aptos Narrow" w:hAnsi="Aptos Narrow"/>
          <w:b/>
          <w:bCs/>
          <w:color w:val="C00000"/>
          <w:sz w:val="18"/>
          <w:szCs w:val="18"/>
          <w:lang w:val="es-ES"/>
        </w:rPr>
      </w:pPr>
    </w:p>
    <w:p w14:paraId="07E7B001" w14:textId="68E393BB" w:rsidR="00197D2E" w:rsidRPr="009D090D" w:rsidRDefault="00197D2E" w:rsidP="00197D2E">
      <w:pPr>
        <w:spacing w:line="240" w:lineRule="auto"/>
        <w:jc w:val="center"/>
        <w:rPr>
          <w:rFonts w:ascii="Aptos Narrow" w:hAnsi="Aptos Narrow"/>
          <w:b/>
          <w:bCs/>
          <w:color w:val="C00000"/>
          <w:szCs w:val="28"/>
          <w:lang w:val="es-ES"/>
        </w:rPr>
      </w:pPr>
      <w:r w:rsidRPr="009D090D">
        <w:rPr>
          <w:rFonts w:ascii="Aptos Narrow" w:hAnsi="Aptos Narrow"/>
          <w:b/>
          <w:bCs/>
          <w:color w:val="C00000"/>
          <w:szCs w:val="28"/>
          <w:lang w:val="es-ES"/>
        </w:rPr>
        <w:t>MEDITACIÓN</w:t>
      </w:r>
    </w:p>
    <w:p w14:paraId="5E57D84C" w14:textId="77777777" w:rsidR="00197D2E" w:rsidRPr="009D090D" w:rsidRDefault="00197D2E" w:rsidP="00197D2E">
      <w:pPr>
        <w:spacing w:line="240" w:lineRule="auto"/>
        <w:jc w:val="center"/>
        <w:rPr>
          <w:rFonts w:ascii="Aptos Narrow" w:hAnsi="Aptos Narrow"/>
          <w:b/>
          <w:bCs/>
          <w:color w:val="C00000"/>
          <w:sz w:val="20"/>
          <w:szCs w:val="20"/>
          <w:lang w:val="es-ES"/>
        </w:rPr>
      </w:pPr>
    </w:p>
    <w:p w14:paraId="6B11D5D1" w14:textId="77777777" w:rsidR="00197D2E" w:rsidRPr="009D090D" w:rsidRDefault="00197D2E" w:rsidP="00197D2E">
      <w:pPr>
        <w:spacing w:line="240" w:lineRule="auto"/>
        <w:jc w:val="center"/>
        <w:rPr>
          <w:rFonts w:ascii="Aptos Narrow" w:hAnsi="Aptos Narrow"/>
          <w:b/>
          <w:bCs/>
          <w:color w:val="C00000"/>
          <w:sz w:val="24"/>
          <w:szCs w:val="24"/>
          <w:lang w:val="es-ES"/>
        </w:rPr>
      </w:pPr>
      <w:r w:rsidRPr="009D090D">
        <w:rPr>
          <w:rFonts w:ascii="Aptos Narrow" w:hAnsi="Aptos Narrow"/>
          <w:b/>
          <w:bCs/>
          <w:color w:val="C00000"/>
          <w:sz w:val="24"/>
          <w:szCs w:val="24"/>
          <w:lang w:val="es-ES"/>
        </w:rPr>
        <w:t>Una mujer sangrante ~ Transformando el miedo en fe</w:t>
      </w:r>
    </w:p>
    <w:p w14:paraId="7C57E730" w14:textId="26449695" w:rsidR="006C7AFE" w:rsidRPr="009D090D" w:rsidRDefault="00197D2E" w:rsidP="00197D2E">
      <w:pPr>
        <w:spacing w:line="240" w:lineRule="auto"/>
        <w:jc w:val="center"/>
        <w:rPr>
          <w:rFonts w:ascii="Aptos Narrow" w:hAnsi="Aptos Narrow"/>
          <w:color w:val="C00000"/>
          <w:sz w:val="24"/>
          <w:szCs w:val="24"/>
          <w:lang w:val="es-ES"/>
        </w:rPr>
      </w:pPr>
      <w:r w:rsidRPr="009D090D">
        <w:rPr>
          <w:rFonts w:ascii="Aptos Narrow" w:hAnsi="Aptos Narrow"/>
          <w:color w:val="C00000"/>
          <w:sz w:val="24"/>
          <w:szCs w:val="24"/>
          <w:lang w:val="es-ES"/>
        </w:rPr>
        <w:t>(Nancy Lucenay -18 de marzo de 2020)</w:t>
      </w:r>
    </w:p>
    <w:p w14:paraId="775610FD" w14:textId="77777777" w:rsidR="00197D2E" w:rsidRPr="00197D2E" w:rsidRDefault="00197D2E" w:rsidP="00197D2E">
      <w:pPr>
        <w:spacing w:line="240" w:lineRule="auto"/>
        <w:jc w:val="center"/>
        <w:rPr>
          <w:rFonts w:ascii="Aptos Narrow" w:hAnsi="Aptos Narrow"/>
          <w:color w:val="C00000"/>
          <w:sz w:val="24"/>
          <w:szCs w:val="24"/>
          <w:lang w:val="es-ES"/>
        </w:rPr>
      </w:pPr>
    </w:p>
    <w:p w14:paraId="341F819E" w14:textId="77777777" w:rsidR="00C126B0" w:rsidRPr="00E41956" w:rsidRDefault="00C126B0" w:rsidP="00C126B0">
      <w:pPr>
        <w:spacing w:line="240" w:lineRule="auto"/>
        <w:rPr>
          <w:rFonts w:ascii="Aptos Narrow" w:hAnsi="Aptos Narrow"/>
          <w:sz w:val="24"/>
          <w:szCs w:val="24"/>
          <w:lang w:val="es-ES"/>
        </w:rPr>
      </w:pPr>
      <w:r w:rsidRPr="00E41956">
        <w:rPr>
          <w:rFonts w:ascii="Aptos Narrow" w:hAnsi="Aptos Narrow"/>
          <w:sz w:val="24"/>
          <w:szCs w:val="24"/>
          <w:lang w:val="es-ES"/>
        </w:rPr>
        <w:t>¿Cómo podemos convertir nuestro miedo en fe? Dos personas encontraron su respuesta en Jesús: un padre desesperado cuya peor pesadilla se estaba haciendo realidad y una mujer sangrando que había soportado una pesadilla de 12 años de auto cuarentena. Ambos necesitaban fe mientras luchaban por controlar su miedo. En ellos encontramos un contraste entre la fe que debía actuar a pesar del miedo y la fe que debía esperar a pesar del miedo.</w:t>
      </w:r>
    </w:p>
    <w:p w14:paraId="51A6A202" w14:textId="77777777" w:rsidR="006C7AFE" w:rsidRPr="00C126B0" w:rsidRDefault="006C7AFE" w:rsidP="006C7AFE">
      <w:pPr>
        <w:spacing w:line="240" w:lineRule="auto"/>
        <w:jc w:val="center"/>
        <w:rPr>
          <w:rFonts w:ascii="Aptos Narrow" w:hAnsi="Aptos Narrow"/>
          <w:b/>
          <w:bCs/>
          <w:sz w:val="24"/>
          <w:szCs w:val="24"/>
          <w:lang w:val="es-ES"/>
        </w:rPr>
      </w:pPr>
    </w:p>
    <w:p w14:paraId="79DD56B5" w14:textId="77777777" w:rsidR="006E5C17" w:rsidRPr="006E5C17" w:rsidRDefault="006E5C17" w:rsidP="006E5C17">
      <w:pPr>
        <w:spacing w:line="240" w:lineRule="auto"/>
        <w:ind w:left="14" w:hanging="14"/>
        <w:jc w:val="center"/>
        <w:rPr>
          <w:rFonts w:ascii="Aptos Narrow" w:hAnsi="Aptos Narrow"/>
          <w:b/>
          <w:bCs/>
          <w:sz w:val="24"/>
          <w:szCs w:val="24"/>
          <w:lang w:val="es-ES"/>
        </w:rPr>
      </w:pPr>
      <w:r w:rsidRPr="006E5C17">
        <w:rPr>
          <w:rFonts w:ascii="Aptos Narrow" w:hAnsi="Aptos Narrow"/>
          <w:b/>
          <w:bCs/>
          <w:sz w:val="24"/>
          <w:szCs w:val="24"/>
          <w:lang w:val="es-ES"/>
        </w:rPr>
        <w:t>Para Jairo, doce años no fueron suficientes</w:t>
      </w:r>
    </w:p>
    <w:p w14:paraId="0AAB69E9" w14:textId="3B546526" w:rsidR="006C7AFE" w:rsidRDefault="006E5C17" w:rsidP="006E5C17">
      <w:pPr>
        <w:spacing w:line="240" w:lineRule="auto"/>
        <w:ind w:left="14" w:hanging="14"/>
        <w:rPr>
          <w:rFonts w:ascii="Aptos Narrow" w:hAnsi="Aptos Narrow"/>
          <w:sz w:val="24"/>
          <w:szCs w:val="24"/>
          <w:lang w:val="es-ES"/>
        </w:rPr>
      </w:pPr>
      <w:r w:rsidRPr="006E5C17">
        <w:rPr>
          <w:rFonts w:ascii="Aptos Narrow" w:hAnsi="Aptos Narrow"/>
          <w:sz w:val="24"/>
          <w:szCs w:val="24"/>
          <w:lang w:val="es-ES"/>
        </w:rPr>
        <w:t>Tan pronto como Jesús descendió de la barca, Jairo lo encontró. La honorable posición de Jairo como líder de una sinagoga no lo había protegido del miedo y el dolor de ver sufrir a su preciosa hija. Ella tenía sólo 12 años, demasiado joven para morir, pero Jairo sabía que su muerte era inminente. Cuando Jesús aceptó acompañarlo, la esperanza venció el miedo en el corazón de Jairo. Pero entonces una mujer interrumpió su misión y su miedo regresó como una bandada de buitres.</w:t>
      </w:r>
    </w:p>
    <w:p w14:paraId="4B2D1A41" w14:textId="77777777" w:rsidR="006E5C17" w:rsidRPr="006E5C17" w:rsidRDefault="006E5C17" w:rsidP="006E5C17">
      <w:pPr>
        <w:spacing w:line="240" w:lineRule="auto"/>
        <w:ind w:left="14" w:hanging="14"/>
        <w:rPr>
          <w:rFonts w:ascii="Aptos Narrow" w:hAnsi="Aptos Narrow"/>
          <w:sz w:val="24"/>
          <w:szCs w:val="24"/>
          <w:lang w:val="es-ES"/>
        </w:rPr>
      </w:pPr>
    </w:p>
    <w:p w14:paraId="0763DB3D" w14:textId="77777777" w:rsidR="006F054E" w:rsidRPr="006F054E" w:rsidRDefault="006F054E" w:rsidP="006F054E">
      <w:pPr>
        <w:spacing w:line="240" w:lineRule="auto"/>
        <w:ind w:left="14" w:hanging="14"/>
        <w:jc w:val="center"/>
        <w:rPr>
          <w:rFonts w:ascii="Aptos Narrow" w:hAnsi="Aptos Narrow"/>
          <w:b/>
          <w:bCs/>
          <w:sz w:val="24"/>
          <w:szCs w:val="24"/>
          <w:lang w:val="es-ES"/>
        </w:rPr>
      </w:pPr>
      <w:r w:rsidRPr="006F054E">
        <w:rPr>
          <w:rFonts w:ascii="Aptos Narrow" w:hAnsi="Aptos Narrow"/>
          <w:b/>
          <w:bCs/>
          <w:sz w:val="24"/>
          <w:szCs w:val="24"/>
          <w:lang w:val="es-ES"/>
        </w:rPr>
        <w:t>Para la mujer que sangra, doce años fue demasiado</w:t>
      </w:r>
    </w:p>
    <w:p w14:paraId="1CDE7566" w14:textId="77777777" w:rsidR="006F054E" w:rsidRPr="006F054E" w:rsidRDefault="006F054E" w:rsidP="006F054E">
      <w:pPr>
        <w:spacing w:line="240" w:lineRule="auto"/>
        <w:ind w:left="14" w:hanging="14"/>
        <w:rPr>
          <w:rFonts w:ascii="Aptos Narrow" w:hAnsi="Aptos Narrow"/>
          <w:sz w:val="24"/>
          <w:szCs w:val="24"/>
          <w:lang w:val="es-ES"/>
        </w:rPr>
      </w:pPr>
      <w:r w:rsidRPr="006F054E">
        <w:rPr>
          <w:rFonts w:ascii="Aptos Narrow" w:hAnsi="Aptos Narrow"/>
          <w:sz w:val="24"/>
          <w:szCs w:val="24"/>
          <w:lang w:val="es-ES"/>
        </w:rPr>
        <w:t>Los códigos de pureza judíos exigían que una mujer que experimentaba su impureza mensual se abstuviera de sus deberes habituales. Ella transmitía su impureza a todos y a todo lo que tocaba. Aunque tal vez apreciara una semana de vacaciones cada mes, nadie quería un distanciamiento permanente. ¡Pero la mujer desesperada había soportado su condición, no sólo una semana sino 624 semanas! La vergüenza y el aislamiento abrumadores definieron la vida de la mujer sangrante. Estaba en quiebra en todos los ámbitos: físico, financiero, espiritual, social, emocional y psicológico. Su deshonra fue tan amplia como el honor de Jairo.</w:t>
      </w:r>
    </w:p>
    <w:p w14:paraId="53A24E5D" w14:textId="77777777" w:rsidR="006C7AFE" w:rsidRPr="006F054E" w:rsidRDefault="006C7AFE" w:rsidP="006C7AFE">
      <w:pPr>
        <w:spacing w:line="240" w:lineRule="auto"/>
        <w:rPr>
          <w:rFonts w:ascii="Aptos Narrow" w:hAnsi="Aptos Narrow"/>
          <w:sz w:val="24"/>
          <w:szCs w:val="24"/>
          <w:lang w:val="es-ES"/>
        </w:rPr>
      </w:pPr>
    </w:p>
    <w:p w14:paraId="631F5285" w14:textId="77777777" w:rsidR="00E44FC9" w:rsidRPr="00E41956" w:rsidRDefault="00E44FC9" w:rsidP="00E44FC9">
      <w:pPr>
        <w:spacing w:line="240" w:lineRule="auto"/>
        <w:jc w:val="center"/>
        <w:rPr>
          <w:rFonts w:ascii="Aptos Narrow" w:hAnsi="Aptos Narrow"/>
          <w:b/>
          <w:bCs/>
          <w:sz w:val="24"/>
          <w:szCs w:val="24"/>
          <w:lang w:val="es-ES"/>
        </w:rPr>
      </w:pPr>
      <w:r w:rsidRPr="00E41956">
        <w:rPr>
          <w:rFonts w:ascii="Aptos Narrow" w:hAnsi="Aptos Narrow"/>
          <w:b/>
          <w:bCs/>
          <w:sz w:val="24"/>
          <w:szCs w:val="24"/>
          <w:lang w:val="es-ES"/>
        </w:rPr>
        <w:t>La mujer sangrante arriesgó la esperanza</w:t>
      </w:r>
    </w:p>
    <w:p w14:paraId="43ADA7BC" w14:textId="77777777" w:rsidR="00E44FC9" w:rsidRPr="009D090D" w:rsidRDefault="00E44FC9" w:rsidP="00E44FC9">
      <w:pPr>
        <w:spacing w:line="240" w:lineRule="auto"/>
        <w:rPr>
          <w:rFonts w:ascii="Aptos Narrow" w:hAnsi="Aptos Narrow"/>
          <w:sz w:val="24"/>
          <w:szCs w:val="24"/>
          <w:lang w:val="es-ES"/>
        </w:rPr>
      </w:pPr>
      <w:r w:rsidRPr="00E41956">
        <w:rPr>
          <w:rFonts w:ascii="Aptos Narrow" w:hAnsi="Aptos Narrow"/>
          <w:sz w:val="24"/>
          <w:szCs w:val="24"/>
          <w:lang w:val="es-ES"/>
        </w:rPr>
        <w:t xml:space="preserve">A pesar de los latidos de su corazón, la mujer superó su miedo al rechazo y la decepción. Arrastrándose entre la multitud, estiró la mano para alcanzar las borlas del manto de oración de Jesús. A pesar de su miedo, la mujer que sangraba actuó basándose en su fe en el poder de curación de Jesús. Cuando tocó las borlas, su mayor esperanza y su mayor temor se abrazaron. Había corrido el riesgo de contaminar a Jesús y a todos los demás con su impureza. Sin embargo, su poder para limpiar era más potente que el de ella para contaminar. Experimentó curación, pero Jesús destrozó su esperanza de ser invisible. Su pregunta hizo que su corazón se hundiera cuando la vergüenza reemplazó la alegría de la curación. Como Jesús insistió, ella se identificó, temiendo la ira de la multitud y la suya. ¿Por qué la obligó a confesar? Jesús quería darle a la mujer que sangraba más que curación física. Anhelaba eliminar su vergüenza y restaurar su honor en la comunidad. </w:t>
      </w:r>
      <w:r w:rsidRPr="009D090D">
        <w:rPr>
          <w:rFonts w:ascii="Aptos Narrow" w:hAnsi="Aptos Narrow"/>
          <w:sz w:val="24"/>
          <w:szCs w:val="24"/>
          <w:lang w:val="es-ES"/>
        </w:rPr>
        <w:t>Su respuesta la sorprendió:</w:t>
      </w:r>
    </w:p>
    <w:p w14:paraId="1B9B6447" w14:textId="77777777" w:rsidR="006C7AFE" w:rsidRPr="009D090D" w:rsidRDefault="006C7AFE" w:rsidP="006C7AFE">
      <w:pPr>
        <w:spacing w:line="240" w:lineRule="auto"/>
        <w:rPr>
          <w:rFonts w:ascii="Aptos Narrow" w:hAnsi="Aptos Narrow"/>
          <w:sz w:val="24"/>
          <w:szCs w:val="24"/>
          <w:lang w:val="es-ES"/>
        </w:rPr>
      </w:pPr>
    </w:p>
    <w:p w14:paraId="3256822E" w14:textId="77777777" w:rsidR="00B50D0A" w:rsidRPr="00FC042C" w:rsidRDefault="00B50D0A" w:rsidP="00B50D0A">
      <w:pPr>
        <w:rPr>
          <w:rFonts w:ascii="Aptos Narrow" w:hAnsi="Aptos Narrow"/>
          <w:sz w:val="24"/>
          <w:szCs w:val="24"/>
          <w:lang w:val="es-ES"/>
        </w:rPr>
      </w:pPr>
      <w:r w:rsidRPr="00FC042C">
        <w:rPr>
          <w:rFonts w:ascii="Aptos Narrow" w:hAnsi="Aptos Narrow"/>
          <w:sz w:val="24"/>
          <w:szCs w:val="24"/>
          <w:lang w:val="es-ES"/>
        </w:rPr>
        <w:t>Hija, tu fe te ha sanado [salvado]. Ve en paz y libérate de tu sufrimiento.</w:t>
      </w:r>
    </w:p>
    <w:p w14:paraId="3BCCF029" w14:textId="77777777" w:rsidR="00B50D0A" w:rsidRPr="00FC042C" w:rsidRDefault="00B50D0A" w:rsidP="00B50D0A">
      <w:pPr>
        <w:rPr>
          <w:rFonts w:ascii="Aptos Narrow" w:hAnsi="Aptos Narrow"/>
          <w:sz w:val="24"/>
          <w:szCs w:val="24"/>
          <w:lang w:val="es-ES"/>
        </w:rPr>
      </w:pPr>
    </w:p>
    <w:p w14:paraId="40261961" w14:textId="77777777" w:rsidR="00B50D0A" w:rsidRPr="00FC042C" w:rsidRDefault="00B50D0A" w:rsidP="00B50D0A">
      <w:pPr>
        <w:rPr>
          <w:rFonts w:ascii="Aptos Narrow" w:hAnsi="Aptos Narrow"/>
          <w:sz w:val="24"/>
          <w:szCs w:val="24"/>
          <w:lang w:val="es-ES"/>
        </w:rPr>
      </w:pPr>
      <w:r w:rsidRPr="00FC042C">
        <w:rPr>
          <w:rFonts w:ascii="Aptos Narrow" w:hAnsi="Aptos Narrow"/>
          <w:sz w:val="24"/>
          <w:szCs w:val="24"/>
          <w:lang w:val="es-ES"/>
        </w:rPr>
        <w:t>La palabra griega para salvo se refiere a sanidad tanto física como espiritual. Ella fue la única persona a la que Jesús llamó Hija y la acogió en su shalom.</w:t>
      </w:r>
    </w:p>
    <w:p w14:paraId="7CA07286" w14:textId="77777777" w:rsidR="00B50D0A" w:rsidRPr="00B50D0A" w:rsidRDefault="00B50D0A" w:rsidP="006C7AFE">
      <w:pPr>
        <w:spacing w:line="240" w:lineRule="auto"/>
        <w:rPr>
          <w:rFonts w:ascii="Aptos Narrow" w:hAnsi="Aptos Narrow"/>
          <w:sz w:val="24"/>
          <w:szCs w:val="24"/>
          <w:lang w:val="es-ES"/>
        </w:rPr>
      </w:pPr>
    </w:p>
    <w:p w14:paraId="03435AA1" w14:textId="77777777" w:rsidR="00911458" w:rsidRPr="00911458" w:rsidRDefault="00911458" w:rsidP="00911458">
      <w:pPr>
        <w:spacing w:line="240" w:lineRule="auto"/>
        <w:jc w:val="center"/>
        <w:rPr>
          <w:rFonts w:ascii="Aptos Narrow" w:hAnsi="Aptos Narrow"/>
          <w:b/>
          <w:bCs/>
          <w:sz w:val="24"/>
          <w:szCs w:val="24"/>
          <w:lang w:val="es-ES"/>
        </w:rPr>
      </w:pPr>
      <w:r w:rsidRPr="00911458">
        <w:rPr>
          <w:rFonts w:ascii="Aptos Narrow" w:hAnsi="Aptos Narrow"/>
          <w:b/>
          <w:bCs/>
          <w:sz w:val="24"/>
          <w:szCs w:val="24"/>
          <w:lang w:val="es-ES"/>
        </w:rPr>
        <w:t>Un retraso mortal</w:t>
      </w:r>
    </w:p>
    <w:p w14:paraId="24A23B9B" w14:textId="49F88849" w:rsidR="006C7AFE" w:rsidRPr="00911458" w:rsidRDefault="00911458" w:rsidP="00911458">
      <w:pPr>
        <w:spacing w:line="240" w:lineRule="auto"/>
        <w:rPr>
          <w:rFonts w:ascii="Aptos Narrow" w:hAnsi="Aptos Narrow"/>
          <w:sz w:val="24"/>
          <w:szCs w:val="24"/>
          <w:lang w:val="es-ES"/>
        </w:rPr>
      </w:pPr>
      <w:r w:rsidRPr="00911458">
        <w:rPr>
          <w:rFonts w:ascii="Aptos Narrow" w:hAnsi="Aptos Narrow"/>
          <w:sz w:val="24"/>
          <w:szCs w:val="24"/>
          <w:lang w:val="es-ES"/>
        </w:rPr>
        <w:t>Mientras Jairo esperaba, llegaron mensajeros con la temida noticia: su hija había muerto. El dolor inundó su corazón. Pero dos hijas habían necesitado el toque de Jesús y ambas eran preciosas. Jesús llamó a Jairo a ejercer la fe. No tengas miedo; sólo cree. La fe es una opción de creer, a pesar de las dudas y las preguntas. Jairo escuchó su fe en lugar de su miedo. Y nuevamente, Jesús mostró su poder cuando resucitó a la hija de Jairo de entre los muertos.</w:t>
      </w:r>
    </w:p>
    <w:p w14:paraId="13262A66" w14:textId="77777777" w:rsidR="00F639C8" w:rsidRPr="00911458" w:rsidRDefault="00F639C8" w:rsidP="006C7AFE">
      <w:pPr>
        <w:spacing w:line="240" w:lineRule="auto"/>
        <w:rPr>
          <w:rFonts w:ascii="Aptos Narrow" w:hAnsi="Aptos Narrow"/>
          <w:sz w:val="24"/>
          <w:szCs w:val="24"/>
          <w:lang w:val="es-ES"/>
        </w:rPr>
      </w:pPr>
    </w:p>
    <w:p w14:paraId="227E77F2" w14:textId="77777777" w:rsidR="00EB1DB9" w:rsidRPr="00FC042C" w:rsidRDefault="00EB1DB9" w:rsidP="00EB1DB9">
      <w:pPr>
        <w:jc w:val="center"/>
        <w:rPr>
          <w:rFonts w:ascii="Aptos Narrow" w:hAnsi="Aptos Narrow"/>
          <w:b/>
          <w:bCs/>
          <w:sz w:val="24"/>
          <w:szCs w:val="24"/>
          <w:lang w:val="es-ES"/>
        </w:rPr>
      </w:pPr>
      <w:r w:rsidRPr="00FC042C">
        <w:rPr>
          <w:rFonts w:ascii="Aptos Narrow" w:hAnsi="Aptos Narrow"/>
          <w:b/>
          <w:bCs/>
          <w:sz w:val="24"/>
          <w:szCs w:val="24"/>
          <w:lang w:val="es-ES"/>
        </w:rPr>
        <w:t>¿La fe cura?</w:t>
      </w:r>
    </w:p>
    <w:p w14:paraId="68CC41AC" w14:textId="77777777" w:rsidR="00EB1DB9" w:rsidRDefault="00EB1DB9" w:rsidP="00EB1DB9">
      <w:pPr>
        <w:rPr>
          <w:rFonts w:ascii="Aptos Narrow" w:hAnsi="Aptos Narrow"/>
          <w:sz w:val="24"/>
          <w:szCs w:val="24"/>
          <w:lang w:val="es-ES"/>
        </w:rPr>
      </w:pPr>
      <w:r w:rsidRPr="00FC042C">
        <w:rPr>
          <w:rFonts w:ascii="Aptos Narrow" w:hAnsi="Aptos Narrow"/>
          <w:sz w:val="24"/>
          <w:szCs w:val="24"/>
          <w:lang w:val="es-ES"/>
        </w:rPr>
        <w:t>Según la tradición rabínica, el agua del Mar Rojo no se dividió para los israelitas hasta que llegaron hasta las fosas nasales.</w:t>
      </w:r>
      <w:r w:rsidRPr="00FC042C">
        <w:rPr>
          <w:lang w:val="es-ES"/>
        </w:rPr>
        <w:t xml:space="preserve"> </w:t>
      </w:r>
      <w:r w:rsidRPr="00FC042C">
        <w:rPr>
          <w:rFonts w:ascii="Aptos Narrow" w:hAnsi="Aptos Narrow"/>
          <w:sz w:val="24"/>
          <w:szCs w:val="24"/>
          <w:lang w:val="es-ES"/>
        </w:rPr>
        <w:t>Fe no espera a ver si las aguas se parten antes de salir. Sale, confiando en que Dios hará lo que sea necesario. Creer no es suficiente; la fe requiere riesgo. A menos que conduzca a la acción, la fe es sólo una idea.</w:t>
      </w:r>
    </w:p>
    <w:p w14:paraId="6E98615D" w14:textId="77777777" w:rsidR="00981831" w:rsidRPr="00FC042C" w:rsidRDefault="00981831" w:rsidP="00EB1DB9">
      <w:pPr>
        <w:rPr>
          <w:rFonts w:ascii="Aptos Narrow" w:hAnsi="Aptos Narrow"/>
          <w:sz w:val="24"/>
          <w:szCs w:val="24"/>
          <w:lang w:val="es-ES"/>
        </w:rPr>
      </w:pPr>
    </w:p>
    <w:p w14:paraId="7F005D9D" w14:textId="77777777" w:rsidR="00EB1DB9" w:rsidRPr="00FC042C" w:rsidRDefault="00EB1DB9" w:rsidP="00EB1DB9">
      <w:pPr>
        <w:rPr>
          <w:rFonts w:ascii="Aptos Narrow" w:hAnsi="Aptos Narrow"/>
          <w:sz w:val="24"/>
          <w:szCs w:val="24"/>
          <w:lang w:val="es-ES"/>
        </w:rPr>
      </w:pPr>
      <w:r w:rsidRPr="00FC042C">
        <w:rPr>
          <w:rFonts w:ascii="Aptos Narrow" w:hAnsi="Aptos Narrow"/>
          <w:sz w:val="24"/>
          <w:szCs w:val="24"/>
          <w:lang w:val="es-ES"/>
        </w:rPr>
        <w:t>La fe no cura; Dios sana. Asimismo, la oración no funciona; Dios obra. La fe y la oración abren la puerta al poder de Dios, permitiéndole hacer lo que quiere.</w:t>
      </w:r>
    </w:p>
    <w:p w14:paraId="4FD1FA75" w14:textId="77777777" w:rsidR="006C7AFE" w:rsidRPr="00EB1DB9" w:rsidRDefault="006C7AFE" w:rsidP="006C7AFE">
      <w:pPr>
        <w:spacing w:line="240" w:lineRule="auto"/>
        <w:rPr>
          <w:rFonts w:ascii="Aptos Narrow" w:hAnsi="Aptos Narrow"/>
          <w:sz w:val="24"/>
          <w:szCs w:val="24"/>
          <w:lang w:val="es-ES"/>
        </w:rPr>
      </w:pPr>
    </w:p>
    <w:p w14:paraId="5DDA0A1C" w14:textId="77777777" w:rsidR="00816F92" w:rsidRPr="00816F92" w:rsidRDefault="00816F92" w:rsidP="00816F92">
      <w:pPr>
        <w:spacing w:line="240" w:lineRule="auto"/>
        <w:jc w:val="center"/>
        <w:rPr>
          <w:rFonts w:ascii="Aptos Narrow" w:hAnsi="Aptos Narrow"/>
          <w:b/>
          <w:bCs/>
          <w:sz w:val="24"/>
          <w:szCs w:val="24"/>
          <w:lang w:val="es-ES"/>
        </w:rPr>
      </w:pPr>
      <w:r w:rsidRPr="00816F92">
        <w:rPr>
          <w:rFonts w:ascii="Aptos Narrow" w:hAnsi="Aptos Narrow"/>
          <w:b/>
          <w:bCs/>
          <w:sz w:val="24"/>
          <w:szCs w:val="24"/>
          <w:lang w:val="es-ES"/>
        </w:rPr>
        <w:t>Cómo convertir el miedo en fe</w:t>
      </w:r>
    </w:p>
    <w:p w14:paraId="17CE3870" w14:textId="77777777" w:rsidR="00816F92" w:rsidRPr="009D090D" w:rsidRDefault="00816F92" w:rsidP="00816F92">
      <w:pPr>
        <w:spacing w:line="240" w:lineRule="auto"/>
        <w:rPr>
          <w:rFonts w:ascii="Aptos Narrow" w:hAnsi="Aptos Narrow"/>
          <w:sz w:val="24"/>
          <w:szCs w:val="24"/>
          <w:lang w:val="es-ES"/>
        </w:rPr>
      </w:pPr>
      <w:r w:rsidRPr="00FC042C">
        <w:rPr>
          <w:rFonts w:ascii="Aptos Narrow" w:hAnsi="Aptos Narrow"/>
          <w:sz w:val="24"/>
          <w:szCs w:val="24"/>
          <w:lang w:val="es-ES"/>
        </w:rPr>
        <w:t xml:space="preserve">Sabemos que el perro al que más alimentemos ganará la pelea. Por eso debemos alimentar nuestra fe, no nuestro miedo. </w:t>
      </w:r>
      <w:r w:rsidRPr="009D090D">
        <w:rPr>
          <w:rFonts w:ascii="Aptos Narrow" w:hAnsi="Aptos Narrow"/>
          <w:sz w:val="24"/>
          <w:szCs w:val="24"/>
          <w:lang w:val="es-ES"/>
        </w:rPr>
        <w:t>Aliméntalo con:</w:t>
      </w:r>
    </w:p>
    <w:p w14:paraId="0206EAB4" w14:textId="77777777" w:rsidR="006C7AFE" w:rsidRPr="009D090D" w:rsidRDefault="006C7AFE" w:rsidP="006C7AFE">
      <w:pPr>
        <w:spacing w:line="240" w:lineRule="auto"/>
        <w:rPr>
          <w:rFonts w:ascii="Aptos Narrow" w:hAnsi="Aptos Narrow"/>
          <w:sz w:val="24"/>
          <w:szCs w:val="24"/>
          <w:lang w:val="es-ES"/>
        </w:rPr>
      </w:pPr>
    </w:p>
    <w:p w14:paraId="53643973" w14:textId="77777777" w:rsidR="001128BE"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Meditación en la Palabra de Dios, especialmente pasajes que se centran en su carácter</w:t>
      </w:r>
    </w:p>
    <w:p w14:paraId="36EB0C29" w14:textId="70A95537"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(Éxodo 34:6-7a; Isaías 40:28-31)</w:t>
      </w:r>
    </w:p>
    <w:p w14:paraId="723E466D" w14:textId="77777777"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Memorización de las promesas de Dios (Isaías 43:1-7; Juan 16:33)</w:t>
      </w:r>
    </w:p>
    <w:p w14:paraId="5A20B304" w14:textId="77777777"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Recuerdos de la fidelidad pasada de Dios (Deuteronomio 4:9; 1 Crónicas 16:12)</w:t>
      </w:r>
    </w:p>
    <w:p w14:paraId="33807E31" w14:textId="77777777"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Atención plena a la presencia de Dios (Salmos 46 y 139)</w:t>
      </w:r>
    </w:p>
    <w:p w14:paraId="7A5E3AB8" w14:textId="77777777" w:rsidR="00974F4D"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Control mental, llevando cautivo todo pensamiento para hacerlo obediente a Cristo</w:t>
      </w:r>
    </w:p>
    <w:p w14:paraId="6375DA31" w14:textId="0BFF9264"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(2 Corintios 10:5; Filipenses 4:6-8)</w:t>
      </w:r>
    </w:p>
    <w:p w14:paraId="3B407313" w14:textId="77777777" w:rsidR="001128BE" w:rsidRPr="00FC042C" w:rsidRDefault="001128BE" w:rsidP="001128BE">
      <w:pPr>
        <w:spacing w:line="240" w:lineRule="auto"/>
        <w:rPr>
          <w:rFonts w:ascii="Aptos Narrow" w:hAnsi="Aptos Narrow"/>
          <w:sz w:val="24"/>
          <w:szCs w:val="24"/>
          <w:lang w:val="es-ES"/>
        </w:rPr>
      </w:pPr>
    </w:p>
    <w:p w14:paraId="328B819C" w14:textId="77777777" w:rsidR="001128BE" w:rsidRPr="00FC042C" w:rsidRDefault="001128BE" w:rsidP="001128BE">
      <w:pPr>
        <w:spacing w:line="240" w:lineRule="auto"/>
        <w:rPr>
          <w:rFonts w:ascii="Aptos Narrow" w:hAnsi="Aptos Narrow"/>
          <w:sz w:val="24"/>
          <w:szCs w:val="24"/>
          <w:lang w:val="es-ES"/>
        </w:rPr>
      </w:pPr>
      <w:r w:rsidRPr="00FC042C">
        <w:rPr>
          <w:rFonts w:ascii="Aptos Narrow" w:hAnsi="Aptos Narrow"/>
          <w:sz w:val="24"/>
          <w:szCs w:val="24"/>
          <w:lang w:val="es-ES"/>
        </w:rPr>
        <w:t>Fe significa renunciar al control, confiar en que Dios hará lo correcto cuando sea correcto. ¿A qué perro estamos alimentando: el miedo o la fe?</w:t>
      </w:r>
    </w:p>
    <w:p w14:paraId="191EBB73" w14:textId="77777777" w:rsidR="00E46090" w:rsidRPr="003470D6" w:rsidRDefault="00E46090" w:rsidP="00E46090">
      <w:pPr>
        <w:jc w:val="center"/>
        <w:rPr>
          <w:sz w:val="72"/>
          <w:szCs w:val="52"/>
          <w:lang w:val="es-ES"/>
        </w:rPr>
      </w:pPr>
    </w:p>
    <w:p w14:paraId="779B3BB4" w14:textId="709857CA" w:rsidR="00042043" w:rsidRDefault="002D242C" w:rsidP="00D24F6C">
      <w:pPr>
        <w:spacing w:line="252" w:lineRule="auto"/>
        <w:jc w:val="center"/>
        <w:rPr>
          <w:rFonts w:ascii="Aptos Narrow" w:eastAsiaTheme="minorHAnsi" w:hAnsi="Aptos Narrow" w:cstheme="minorBidi"/>
          <w:color w:val="000000" w:themeColor="text1"/>
          <w:szCs w:val="28"/>
        </w:rPr>
      </w:pPr>
      <w:r>
        <w:rPr>
          <w:rFonts w:ascii="Aptos Narrow" w:eastAsiaTheme="minorHAnsi" w:hAnsi="Aptos Narrow" w:cstheme="minorBidi"/>
          <w:noProof/>
          <w:color w:val="000000" w:themeColor="text1"/>
          <w:szCs w:val="28"/>
        </w:rPr>
        <w:drawing>
          <wp:inline distT="0" distB="0" distL="0" distR="0" wp14:anchorId="653909DD" wp14:editId="3A51D655">
            <wp:extent cx="1579245" cy="2097405"/>
            <wp:effectExtent l="0" t="0" r="1905" b="0"/>
            <wp:docPr id="127424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9245" cy="2097405"/>
                    </a:xfrm>
                    <a:prstGeom prst="rect">
                      <a:avLst/>
                    </a:prstGeom>
                    <a:noFill/>
                  </pic:spPr>
                </pic:pic>
              </a:graphicData>
            </a:graphic>
          </wp:inline>
        </w:drawing>
      </w:r>
    </w:p>
    <w:p w14:paraId="51711C78" w14:textId="77777777" w:rsidR="00D24F6C" w:rsidRPr="008219BB" w:rsidRDefault="00D24F6C" w:rsidP="00D24F6C">
      <w:pPr>
        <w:spacing w:line="252" w:lineRule="auto"/>
        <w:jc w:val="center"/>
        <w:rPr>
          <w:rFonts w:ascii="Aptos Narrow" w:eastAsiaTheme="minorHAnsi" w:hAnsi="Aptos Narrow" w:cstheme="minorBidi"/>
          <w:color w:val="000000" w:themeColor="text1"/>
          <w:szCs w:val="28"/>
        </w:rPr>
      </w:pPr>
    </w:p>
    <w:p w14:paraId="4014ED72" w14:textId="77777777" w:rsidR="00667CF4" w:rsidRPr="009D090D" w:rsidRDefault="00667CF4" w:rsidP="00667CF4">
      <w:pPr>
        <w:spacing w:line="240" w:lineRule="auto"/>
        <w:ind w:left="14" w:hanging="14"/>
        <w:jc w:val="center"/>
        <w:rPr>
          <w:rFonts w:ascii="Aptos Narrow" w:hAnsi="Aptos Narrow"/>
          <w:b/>
          <w:bCs/>
          <w:color w:val="C00000"/>
          <w:szCs w:val="28"/>
          <w:lang w:val="es-ES"/>
        </w:rPr>
      </w:pPr>
      <w:r w:rsidRPr="009D090D">
        <w:rPr>
          <w:rFonts w:ascii="Aptos Narrow" w:hAnsi="Aptos Narrow"/>
          <w:b/>
          <w:bCs/>
          <w:color w:val="C00000"/>
          <w:szCs w:val="28"/>
          <w:lang w:val="es-ES"/>
        </w:rPr>
        <w:t>POEMA CRISTIANO</w:t>
      </w:r>
    </w:p>
    <w:p w14:paraId="7DE5F36B" w14:textId="77777777" w:rsidR="00667CF4" w:rsidRPr="009D090D" w:rsidRDefault="00667CF4" w:rsidP="00667CF4">
      <w:pPr>
        <w:spacing w:line="240" w:lineRule="auto"/>
        <w:rPr>
          <w:rFonts w:ascii="Aptos Narrow" w:hAnsi="Aptos Narrow"/>
          <w:color w:val="C00000"/>
          <w:szCs w:val="28"/>
          <w:lang w:val="es-ES"/>
        </w:rPr>
      </w:pPr>
    </w:p>
    <w:p w14:paraId="79B85B3C" w14:textId="3775F87C" w:rsidR="00667CF4" w:rsidRPr="009D090D" w:rsidRDefault="00667CF4" w:rsidP="00667CF4">
      <w:pPr>
        <w:spacing w:line="240" w:lineRule="auto"/>
        <w:jc w:val="center"/>
        <w:rPr>
          <w:rFonts w:ascii="Aptos Narrow" w:hAnsi="Aptos Narrow"/>
          <w:b/>
          <w:bCs/>
          <w:color w:val="C00000"/>
          <w:sz w:val="24"/>
          <w:szCs w:val="24"/>
          <w:lang w:val="es-ES"/>
        </w:rPr>
      </w:pPr>
      <w:r w:rsidRPr="009D090D">
        <w:rPr>
          <w:rFonts w:ascii="Aptos Narrow" w:hAnsi="Aptos Narrow"/>
          <w:b/>
          <w:bCs/>
          <w:color w:val="C00000"/>
          <w:sz w:val="24"/>
          <w:szCs w:val="24"/>
          <w:lang w:val="es-ES"/>
        </w:rPr>
        <w:t>Déjame tocar su prenda</w:t>
      </w:r>
    </w:p>
    <w:p w14:paraId="1C054B08" w14:textId="3091074E" w:rsidR="00495F3C" w:rsidRPr="009D090D" w:rsidRDefault="00667CF4" w:rsidP="00667CF4">
      <w:pPr>
        <w:spacing w:line="240" w:lineRule="auto"/>
        <w:jc w:val="center"/>
        <w:rPr>
          <w:rFonts w:ascii="Aptos Narrow" w:hAnsi="Aptos Narrow"/>
          <w:color w:val="C00000"/>
          <w:sz w:val="24"/>
          <w:szCs w:val="24"/>
          <w:lang w:val="es-ES"/>
        </w:rPr>
      </w:pPr>
      <w:r w:rsidRPr="009D090D">
        <w:rPr>
          <w:rFonts w:ascii="Aptos Narrow" w:hAnsi="Aptos Narrow"/>
          <w:color w:val="C00000"/>
          <w:sz w:val="24"/>
          <w:szCs w:val="24"/>
          <w:lang w:val="es-ES"/>
        </w:rPr>
        <w:t>(José J. Breunig III)</w:t>
      </w:r>
    </w:p>
    <w:p w14:paraId="4B46A867" w14:textId="77777777" w:rsidR="00667CF4" w:rsidRPr="009D090D" w:rsidRDefault="00667CF4" w:rsidP="00667CF4">
      <w:pPr>
        <w:spacing w:line="240" w:lineRule="auto"/>
        <w:jc w:val="center"/>
        <w:rPr>
          <w:rFonts w:ascii="Aptos Narrow" w:hAnsi="Aptos Narrow"/>
          <w:szCs w:val="28"/>
          <w:lang w:val="es-ES"/>
        </w:rPr>
      </w:pPr>
    </w:p>
    <w:p w14:paraId="488540F5" w14:textId="77777777" w:rsidR="0075618E" w:rsidRPr="00A27CD4" w:rsidRDefault="0075618E" w:rsidP="0075618E">
      <w:pPr>
        <w:spacing w:line="240" w:lineRule="auto"/>
        <w:jc w:val="center"/>
        <w:rPr>
          <w:rFonts w:ascii="Aptos Narrow" w:hAnsi="Aptos Narrow"/>
          <w:sz w:val="24"/>
          <w:szCs w:val="24"/>
          <w:lang w:val="es-ES"/>
        </w:rPr>
      </w:pPr>
      <w:r w:rsidRPr="00A27CD4">
        <w:rPr>
          <w:rFonts w:ascii="Aptos Narrow" w:hAnsi="Aptos Narrow"/>
          <w:sz w:val="24"/>
          <w:szCs w:val="24"/>
          <w:lang w:val="es-ES"/>
        </w:rPr>
        <w:t>Muchos médicos no habían logrado curarla;</w:t>
      </w:r>
    </w:p>
    <w:p w14:paraId="3B19D530" w14:textId="77777777" w:rsidR="0075618E" w:rsidRPr="00A27CD4" w:rsidRDefault="0075618E" w:rsidP="0075618E">
      <w:pPr>
        <w:spacing w:line="240" w:lineRule="auto"/>
        <w:jc w:val="center"/>
        <w:rPr>
          <w:rFonts w:ascii="Aptos Narrow" w:hAnsi="Aptos Narrow"/>
          <w:sz w:val="24"/>
          <w:szCs w:val="24"/>
          <w:lang w:val="es-ES"/>
        </w:rPr>
      </w:pPr>
      <w:r w:rsidRPr="00A27CD4">
        <w:rPr>
          <w:rFonts w:ascii="Aptos Narrow" w:hAnsi="Aptos Narrow"/>
          <w:sz w:val="24"/>
          <w:szCs w:val="24"/>
          <w:lang w:val="es-ES"/>
        </w:rPr>
        <w:t>su riqueza había desaparecido; incapaz de hacer frente,</w:t>
      </w:r>
    </w:p>
    <w:p w14:paraId="691478A3" w14:textId="77777777" w:rsidR="0075618E" w:rsidRPr="00A27CD4" w:rsidRDefault="0075618E" w:rsidP="0075618E">
      <w:pPr>
        <w:spacing w:line="240" w:lineRule="auto"/>
        <w:jc w:val="center"/>
        <w:rPr>
          <w:rFonts w:ascii="Aptos Narrow" w:hAnsi="Aptos Narrow"/>
          <w:sz w:val="24"/>
          <w:szCs w:val="24"/>
          <w:lang w:val="es-ES"/>
        </w:rPr>
      </w:pPr>
      <w:r w:rsidRPr="00A27CD4">
        <w:rPr>
          <w:rFonts w:ascii="Aptos Narrow" w:hAnsi="Aptos Narrow"/>
          <w:sz w:val="24"/>
          <w:szCs w:val="24"/>
          <w:lang w:val="es-ES"/>
        </w:rPr>
        <w:t>Al parecer no le quedaban opciones, ella...</w:t>
      </w:r>
    </w:p>
    <w:p w14:paraId="5164FC20" w14:textId="77777777" w:rsidR="0075618E" w:rsidRPr="00A27CD4" w:rsidRDefault="0075618E" w:rsidP="0075618E">
      <w:pPr>
        <w:spacing w:line="240" w:lineRule="auto"/>
        <w:jc w:val="center"/>
        <w:rPr>
          <w:rFonts w:ascii="Aptos Narrow" w:hAnsi="Aptos Narrow"/>
          <w:sz w:val="24"/>
          <w:szCs w:val="24"/>
          <w:lang w:val="es-ES"/>
        </w:rPr>
      </w:pPr>
      <w:r w:rsidRPr="00A27CD4">
        <w:rPr>
          <w:rFonts w:ascii="Aptos Narrow" w:hAnsi="Aptos Narrow"/>
          <w:sz w:val="24"/>
          <w:szCs w:val="24"/>
          <w:lang w:val="es-ES"/>
        </w:rPr>
        <w:t>Enfrenté la idea de estar desprovistos de esperanza.</w:t>
      </w:r>
    </w:p>
    <w:p w14:paraId="6E306751" w14:textId="77777777" w:rsidR="00495F3C" w:rsidRPr="0075618E" w:rsidRDefault="00495F3C" w:rsidP="00495F3C">
      <w:pPr>
        <w:spacing w:line="240" w:lineRule="auto"/>
        <w:jc w:val="center"/>
        <w:rPr>
          <w:rFonts w:ascii="Aptos Narrow" w:hAnsi="Aptos Narrow"/>
          <w:sz w:val="24"/>
          <w:szCs w:val="24"/>
          <w:lang w:val="es-ES"/>
        </w:rPr>
      </w:pPr>
    </w:p>
    <w:p w14:paraId="30B5CEE8" w14:textId="77777777" w:rsidR="00576E35" w:rsidRPr="0075618E" w:rsidRDefault="00576E35" w:rsidP="00495F3C">
      <w:pPr>
        <w:spacing w:line="240" w:lineRule="auto"/>
        <w:jc w:val="center"/>
        <w:rPr>
          <w:rFonts w:ascii="Aptos Narrow" w:hAnsi="Aptos Narrow"/>
          <w:sz w:val="24"/>
          <w:szCs w:val="24"/>
          <w:lang w:val="es-ES"/>
        </w:rPr>
      </w:pPr>
    </w:p>
    <w:p w14:paraId="62DD1863" w14:textId="77777777" w:rsidR="0033702D" w:rsidRPr="009D090D" w:rsidRDefault="0033702D" w:rsidP="00495F3C">
      <w:pPr>
        <w:spacing w:line="240" w:lineRule="auto"/>
        <w:jc w:val="center"/>
        <w:rPr>
          <w:rFonts w:ascii="Aptos Narrow" w:hAnsi="Aptos Narrow"/>
          <w:sz w:val="24"/>
          <w:szCs w:val="24"/>
          <w:lang w:val="es-ES"/>
        </w:rPr>
      </w:pPr>
    </w:p>
    <w:p w14:paraId="5E13BC48"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Un tema difícil de sangrado continuo,</w:t>
      </w:r>
    </w:p>
    <w:p w14:paraId="362B0E7E"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había molestado a esta mujer durante doce años;</w:t>
      </w:r>
    </w:p>
    <w:p w14:paraId="2CD7C6AD"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maniobrando deliberadamente entre la multitud,</w:t>
      </w:r>
    </w:p>
    <w:p w14:paraId="6CED9896"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esperaba encontrar a Cristo y acercarse.</w:t>
      </w:r>
    </w:p>
    <w:p w14:paraId="7203A61B" w14:textId="77777777" w:rsidR="001A005C" w:rsidRPr="00A27CD4" w:rsidRDefault="001A005C" w:rsidP="001A005C">
      <w:pPr>
        <w:spacing w:line="240" w:lineRule="auto"/>
        <w:jc w:val="center"/>
        <w:rPr>
          <w:rFonts w:ascii="Aptos Narrow" w:hAnsi="Aptos Narrow"/>
          <w:sz w:val="24"/>
          <w:szCs w:val="24"/>
          <w:lang w:val="es-ES"/>
        </w:rPr>
      </w:pPr>
    </w:p>
    <w:p w14:paraId="11083E24"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“Si tan solo pudiera tocarlo físicamente,</w:t>
      </w:r>
    </w:p>
    <w:p w14:paraId="0444A6F3"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mi necesidad personal puede ser satisfecha para siempre”.</w:t>
      </w:r>
    </w:p>
    <w:p w14:paraId="58C570C6"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Convocando lo último de su fuerza interior,</w:t>
      </w:r>
    </w:p>
    <w:p w14:paraId="2984341F"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Ella siguió adelante sin ningún arrepentimiento.</w:t>
      </w:r>
    </w:p>
    <w:p w14:paraId="4FD05B15" w14:textId="77777777" w:rsidR="001A005C" w:rsidRPr="00A27CD4" w:rsidRDefault="001A005C" w:rsidP="001A005C">
      <w:pPr>
        <w:spacing w:line="240" w:lineRule="auto"/>
        <w:jc w:val="center"/>
        <w:rPr>
          <w:rFonts w:ascii="Aptos Narrow" w:hAnsi="Aptos Narrow"/>
          <w:sz w:val="24"/>
          <w:szCs w:val="24"/>
          <w:lang w:val="es-ES"/>
        </w:rPr>
      </w:pPr>
    </w:p>
    <w:p w14:paraId="07431BF5"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Su salud estaba empeorando dramáticamente.</w:t>
      </w:r>
    </w:p>
    <w:p w14:paraId="34944BFD"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y ahora se requieren medidas drásticas;</w:t>
      </w:r>
    </w:p>
    <w:p w14:paraId="3833F56A"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ya que Cristo estaba visiblemente cerca,</w:t>
      </w:r>
    </w:p>
    <w:p w14:paraId="3C5AA871" w14:textId="77777777" w:rsidR="001A005C" w:rsidRPr="00A27CD4" w:rsidRDefault="001A005C" w:rsidP="001A005C">
      <w:pPr>
        <w:spacing w:line="240" w:lineRule="auto"/>
        <w:jc w:val="center"/>
        <w:rPr>
          <w:rFonts w:ascii="Aptos Narrow" w:hAnsi="Aptos Narrow"/>
          <w:sz w:val="24"/>
          <w:szCs w:val="24"/>
          <w:lang w:val="es-ES"/>
        </w:rPr>
      </w:pPr>
      <w:r w:rsidRPr="00A27CD4">
        <w:rPr>
          <w:rFonts w:ascii="Aptos Narrow" w:hAnsi="Aptos Narrow"/>
          <w:sz w:val="24"/>
          <w:szCs w:val="24"/>
          <w:lang w:val="es-ES"/>
        </w:rPr>
        <w:t>tal vez la curación que deseaba con urgencia</w:t>
      </w:r>
    </w:p>
    <w:p w14:paraId="25E4F7E3" w14:textId="77777777" w:rsidR="00495F3C" w:rsidRPr="001A005C" w:rsidRDefault="00495F3C" w:rsidP="00495F3C">
      <w:pPr>
        <w:spacing w:line="240" w:lineRule="auto"/>
        <w:jc w:val="center"/>
        <w:rPr>
          <w:rFonts w:ascii="Aptos Narrow" w:hAnsi="Aptos Narrow"/>
          <w:sz w:val="24"/>
          <w:szCs w:val="24"/>
          <w:lang w:val="es-ES"/>
        </w:rPr>
      </w:pPr>
    </w:p>
    <w:p w14:paraId="5DD6413E"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estaría disponible para ella este día.</w:t>
      </w:r>
    </w:p>
    <w:p w14:paraId="7F91D6CA"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Avanzando con valentía y fe hacia Él,</w:t>
      </w:r>
    </w:p>
    <w:p w14:paraId="18E9F979"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buscando silenciosamente su prenda</w:t>
      </w:r>
    </w:p>
    <w:p w14:paraId="6314549F"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con su miembro debilitado y delgado...</w:t>
      </w:r>
    </w:p>
    <w:p w14:paraId="1DFF4469" w14:textId="77777777" w:rsidR="004D1696" w:rsidRPr="00A27CD4" w:rsidRDefault="004D1696" w:rsidP="004D1696">
      <w:pPr>
        <w:spacing w:line="240" w:lineRule="auto"/>
        <w:jc w:val="center"/>
        <w:rPr>
          <w:rFonts w:ascii="Aptos Narrow" w:hAnsi="Aptos Narrow"/>
          <w:sz w:val="24"/>
          <w:szCs w:val="24"/>
          <w:lang w:val="es-ES"/>
        </w:rPr>
      </w:pPr>
    </w:p>
    <w:p w14:paraId="64F03228"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Ella acarició brevemente el borde de Su manto.</w:t>
      </w:r>
    </w:p>
    <w:p w14:paraId="6DC10358"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Y de repente... ¡su malestar desapareció!</w:t>
      </w:r>
    </w:p>
    <w:p w14:paraId="20AA2681"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Sin previo aviso, la virtud brotó de Él;</w:t>
      </w:r>
    </w:p>
    <w:p w14:paraId="3A93ED1E"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y ahora quería un rostro para contemplar.</w:t>
      </w:r>
    </w:p>
    <w:p w14:paraId="57FC71F6" w14:textId="77777777" w:rsidR="004D1696" w:rsidRPr="00A27CD4" w:rsidRDefault="004D1696" w:rsidP="004D1696">
      <w:pPr>
        <w:spacing w:line="240" w:lineRule="auto"/>
        <w:jc w:val="center"/>
        <w:rPr>
          <w:rFonts w:ascii="Aptos Narrow" w:hAnsi="Aptos Narrow"/>
          <w:sz w:val="24"/>
          <w:szCs w:val="24"/>
          <w:lang w:val="es-ES"/>
        </w:rPr>
      </w:pPr>
    </w:p>
    <w:p w14:paraId="0AACD0F3"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Ante el asombro de todos, se detuvo;</w:t>
      </w:r>
    </w:p>
    <w:p w14:paraId="22D8A0F1"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Entonces vino la simple e inesperada pregunta:</w:t>
      </w:r>
    </w:p>
    <w:p w14:paraId="6BA30CE6"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“¿Quién me tocó?” Preguntó pacientemente.</w:t>
      </w:r>
    </w:p>
    <w:p w14:paraId="6932BB1A" w14:textId="77777777" w:rsidR="004D1696" w:rsidRPr="00A27CD4" w:rsidRDefault="004D1696" w:rsidP="004D1696">
      <w:pPr>
        <w:spacing w:line="240" w:lineRule="auto"/>
        <w:jc w:val="center"/>
        <w:rPr>
          <w:rFonts w:ascii="Aptos Narrow" w:hAnsi="Aptos Narrow"/>
          <w:sz w:val="24"/>
          <w:szCs w:val="24"/>
          <w:lang w:val="es-ES"/>
        </w:rPr>
      </w:pPr>
      <w:r w:rsidRPr="00A27CD4">
        <w:rPr>
          <w:rFonts w:ascii="Aptos Narrow" w:hAnsi="Aptos Narrow"/>
          <w:sz w:val="24"/>
          <w:szCs w:val="24"/>
          <w:lang w:val="es-ES"/>
        </w:rPr>
        <w:t>Al principio hubo una aparente confusión,</w:t>
      </w:r>
    </w:p>
    <w:p w14:paraId="77F31C2E" w14:textId="77777777" w:rsidR="00495F3C" w:rsidRPr="004D1696" w:rsidRDefault="00495F3C" w:rsidP="00495F3C">
      <w:pPr>
        <w:spacing w:line="240" w:lineRule="auto"/>
        <w:jc w:val="center"/>
        <w:rPr>
          <w:rFonts w:ascii="Aptos Narrow" w:hAnsi="Aptos Narrow"/>
          <w:sz w:val="24"/>
          <w:szCs w:val="24"/>
          <w:lang w:val="es-ES"/>
        </w:rPr>
      </w:pPr>
    </w:p>
    <w:p w14:paraId="4F6948C8"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de no saber a quién se dirigía.</w:t>
      </w:r>
    </w:p>
    <w:p w14:paraId="151A0045"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Asustada y avergonzada, cayó boca abajo.</w:t>
      </w:r>
    </w:p>
    <w:p w14:paraId="218901DA"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a Sus pies, dispuesto a llorar y disculparse.</w:t>
      </w:r>
    </w:p>
    <w:p w14:paraId="2018D72C"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“Levántate hija mía, del suelo polvoriento;</w:t>
      </w:r>
    </w:p>
    <w:p w14:paraId="740377B1" w14:textId="77777777" w:rsidR="004D5F8D" w:rsidRPr="00A27CD4" w:rsidRDefault="004D5F8D" w:rsidP="004D5F8D">
      <w:pPr>
        <w:spacing w:line="240" w:lineRule="auto"/>
        <w:jc w:val="center"/>
        <w:rPr>
          <w:rFonts w:ascii="Aptos Narrow" w:hAnsi="Aptos Narrow"/>
          <w:sz w:val="24"/>
          <w:szCs w:val="24"/>
          <w:lang w:val="es-ES"/>
        </w:rPr>
      </w:pPr>
    </w:p>
    <w:p w14:paraId="4413B0CB"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cuéntame la historia de sufrimiento de tu vida;</w:t>
      </w:r>
    </w:p>
    <w:p w14:paraId="42724060"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desde que tu fe fue liberada exitosamente,</w:t>
      </w:r>
    </w:p>
    <w:p w14:paraId="341C7A8B"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Mi fuerza os ha curado de vuestra agonía;</w:t>
      </w:r>
    </w:p>
    <w:p w14:paraId="4395EDE7" w14:textId="77777777" w:rsidR="004D5F8D" w:rsidRPr="00A27CD4" w:rsidRDefault="004D5F8D" w:rsidP="004D5F8D">
      <w:pPr>
        <w:spacing w:line="240" w:lineRule="auto"/>
        <w:jc w:val="center"/>
        <w:rPr>
          <w:rFonts w:ascii="Aptos Narrow" w:hAnsi="Aptos Narrow"/>
          <w:sz w:val="24"/>
          <w:szCs w:val="24"/>
          <w:lang w:val="es-ES"/>
        </w:rPr>
      </w:pPr>
      <w:r w:rsidRPr="00A27CD4">
        <w:rPr>
          <w:rFonts w:ascii="Aptos Narrow" w:hAnsi="Aptos Narrow"/>
          <w:sz w:val="24"/>
          <w:szCs w:val="24"/>
          <w:lang w:val="es-ES"/>
        </w:rPr>
        <w:t>Regresa a casa con mis bendiciones y paz”.</w:t>
      </w:r>
    </w:p>
    <w:p w14:paraId="15E26585" w14:textId="77777777" w:rsidR="00AD4D82" w:rsidRDefault="00AD4D82" w:rsidP="00AD4D82">
      <w:pPr>
        <w:spacing w:line="240" w:lineRule="auto"/>
        <w:ind w:left="0" w:firstLine="0"/>
        <w:jc w:val="left"/>
        <w:rPr>
          <w:rFonts w:ascii="Aptos Narrow" w:eastAsiaTheme="minorHAnsi" w:hAnsi="Aptos Narrow" w:cstheme="minorBidi"/>
          <w:color w:val="auto"/>
          <w:kern w:val="0"/>
          <w:sz w:val="24"/>
          <w:szCs w:val="24"/>
          <w:lang w:val="es-ES"/>
          <w14:ligatures w14:val="none"/>
        </w:rPr>
      </w:pPr>
    </w:p>
    <w:p w14:paraId="12DA2FD4" w14:textId="77777777" w:rsidR="00E156DA" w:rsidRPr="004D5F8D" w:rsidRDefault="00E156DA" w:rsidP="00AD4D82">
      <w:pPr>
        <w:spacing w:line="240" w:lineRule="auto"/>
        <w:ind w:left="0" w:firstLine="0"/>
        <w:jc w:val="left"/>
        <w:rPr>
          <w:rFonts w:ascii="Aptos Narrow" w:eastAsiaTheme="minorHAnsi" w:hAnsi="Aptos Narrow" w:cstheme="minorBidi"/>
          <w:color w:val="auto"/>
          <w:kern w:val="0"/>
          <w:sz w:val="24"/>
          <w:szCs w:val="24"/>
          <w:lang w:val="es-ES"/>
          <w14:ligatures w14:val="none"/>
        </w:rPr>
      </w:pPr>
    </w:p>
    <w:p w14:paraId="21EF8D19" w14:textId="77777777" w:rsidR="00E156DA" w:rsidRPr="009D090D" w:rsidRDefault="00E156DA" w:rsidP="00E156DA">
      <w:pPr>
        <w:spacing w:line="240" w:lineRule="auto"/>
        <w:jc w:val="center"/>
        <w:rPr>
          <w:rFonts w:ascii="Aptos Narrow" w:hAnsi="Aptos Narrow"/>
          <w:b/>
          <w:bCs/>
          <w:color w:val="C00000"/>
          <w:szCs w:val="28"/>
          <w:lang w:val="es-ES"/>
        </w:rPr>
      </w:pPr>
      <w:r w:rsidRPr="009D090D">
        <w:rPr>
          <w:rFonts w:ascii="Aptos Narrow" w:hAnsi="Aptos Narrow"/>
          <w:b/>
          <w:bCs/>
          <w:color w:val="C00000"/>
          <w:szCs w:val="28"/>
          <w:lang w:val="es-ES"/>
        </w:rPr>
        <w:t>LA ORACIÓN DEL SEÑOR</w:t>
      </w:r>
    </w:p>
    <w:p w14:paraId="7E04CF38" w14:textId="77777777" w:rsidR="00E156DA" w:rsidRPr="00A27CD4" w:rsidRDefault="00E156DA" w:rsidP="00E156DA">
      <w:pPr>
        <w:spacing w:line="240" w:lineRule="auto"/>
        <w:rPr>
          <w:rFonts w:ascii="Aptos Narrow" w:hAnsi="Aptos Narrow"/>
          <w:sz w:val="24"/>
          <w:szCs w:val="24"/>
          <w:lang w:val="es-ES"/>
        </w:rPr>
      </w:pPr>
    </w:p>
    <w:p w14:paraId="198EA111" w14:textId="77777777" w:rsidR="00E156DA" w:rsidRPr="00A27CD4" w:rsidRDefault="00E156DA" w:rsidP="00E156DA">
      <w:pPr>
        <w:spacing w:line="240" w:lineRule="auto"/>
        <w:jc w:val="center"/>
        <w:rPr>
          <w:rFonts w:ascii="Aptos Narrow" w:hAnsi="Aptos Narrow"/>
          <w:sz w:val="24"/>
          <w:szCs w:val="24"/>
          <w:lang w:val="es-ES"/>
        </w:rPr>
      </w:pPr>
      <w:r w:rsidRPr="00A27CD4">
        <w:rPr>
          <w:rFonts w:ascii="Aptos Narrow" w:hAnsi="Aptos Narrow"/>
          <w:sz w:val="24"/>
          <w:szCs w:val="24"/>
          <w:lang w:val="es-ES"/>
        </w:rPr>
        <w:t>Padre nuestro, que estás en los cielos, santificado sea tu Nombre. Venga tu reino,</w:t>
      </w:r>
    </w:p>
    <w:p w14:paraId="0FC5B743" w14:textId="77777777" w:rsidR="00E156DA" w:rsidRDefault="00E156DA" w:rsidP="00E156DA">
      <w:pPr>
        <w:spacing w:line="240" w:lineRule="auto"/>
        <w:jc w:val="center"/>
        <w:rPr>
          <w:rFonts w:ascii="Aptos Narrow" w:hAnsi="Aptos Narrow"/>
          <w:sz w:val="24"/>
          <w:szCs w:val="24"/>
          <w:lang w:val="es-ES"/>
        </w:rPr>
      </w:pPr>
      <w:r w:rsidRPr="00A27CD4">
        <w:rPr>
          <w:rFonts w:ascii="Aptos Narrow" w:hAnsi="Aptos Narrow"/>
          <w:sz w:val="24"/>
          <w:szCs w:val="24"/>
          <w:lang w:val="es-ES"/>
        </w:rPr>
        <w:t xml:space="preserve">hágase tu voluntad, tanto en la tierra como en el cielo. Danos hoy nuestro pan de </w:t>
      </w:r>
    </w:p>
    <w:p w14:paraId="2F142DA7" w14:textId="77777777" w:rsidR="00E156DA" w:rsidRDefault="00E156DA" w:rsidP="00E156DA">
      <w:pPr>
        <w:spacing w:line="240" w:lineRule="auto"/>
        <w:jc w:val="center"/>
        <w:rPr>
          <w:rFonts w:ascii="Aptos Narrow" w:hAnsi="Aptos Narrow"/>
          <w:sz w:val="24"/>
          <w:szCs w:val="24"/>
          <w:lang w:val="es-ES"/>
        </w:rPr>
      </w:pPr>
      <w:r w:rsidRPr="00A27CD4">
        <w:rPr>
          <w:rFonts w:ascii="Aptos Narrow" w:hAnsi="Aptos Narrow"/>
          <w:sz w:val="24"/>
          <w:szCs w:val="24"/>
          <w:lang w:val="es-ES"/>
        </w:rPr>
        <w:t>cada día</w:t>
      </w:r>
      <w:r>
        <w:rPr>
          <w:rFonts w:ascii="Aptos Narrow" w:hAnsi="Aptos Narrow"/>
          <w:sz w:val="24"/>
          <w:szCs w:val="24"/>
          <w:lang w:val="es-ES"/>
        </w:rPr>
        <w:t xml:space="preserve"> </w:t>
      </w:r>
      <w:r w:rsidRPr="00A27CD4">
        <w:rPr>
          <w:rFonts w:ascii="Aptos Narrow" w:hAnsi="Aptos Narrow"/>
          <w:sz w:val="24"/>
          <w:szCs w:val="24"/>
          <w:lang w:val="es-ES"/>
        </w:rPr>
        <w:t>y perdónanos nuestras ofensas, como también nosotros perdonamos a los</w:t>
      </w:r>
    </w:p>
    <w:p w14:paraId="34282EDE" w14:textId="77777777" w:rsidR="00E156DA" w:rsidRPr="00A27CD4" w:rsidRDefault="00E156DA" w:rsidP="00E156DA">
      <w:pPr>
        <w:spacing w:line="240" w:lineRule="auto"/>
        <w:jc w:val="left"/>
        <w:rPr>
          <w:rFonts w:ascii="Aptos Narrow" w:hAnsi="Aptos Narrow"/>
          <w:sz w:val="24"/>
          <w:szCs w:val="24"/>
          <w:lang w:val="es-ES"/>
        </w:rPr>
      </w:pPr>
      <w:r>
        <w:rPr>
          <w:rFonts w:ascii="Aptos Narrow" w:hAnsi="Aptos Narrow"/>
          <w:sz w:val="24"/>
          <w:szCs w:val="24"/>
          <w:lang w:val="es-ES"/>
        </w:rPr>
        <w:t xml:space="preserve">                 </w:t>
      </w:r>
      <w:r w:rsidRPr="00A27CD4">
        <w:rPr>
          <w:rFonts w:ascii="Aptos Narrow" w:hAnsi="Aptos Narrow"/>
          <w:sz w:val="24"/>
          <w:szCs w:val="24"/>
          <w:lang w:val="es-ES"/>
        </w:rPr>
        <w:t xml:space="preserve"> que nos ofenden.</w:t>
      </w:r>
      <w:r>
        <w:rPr>
          <w:rFonts w:ascii="Aptos Narrow" w:hAnsi="Aptos Narrow"/>
          <w:sz w:val="24"/>
          <w:szCs w:val="24"/>
          <w:lang w:val="es-ES"/>
        </w:rPr>
        <w:t xml:space="preserve"> </w:t>
      </w:r>
      <w:r w:rsidRPr="00A27CD4">
        <w:rPr>
          <w:rFonts w:ascii="Aptos Narrow" w:hAnsi="Aptos Narrow"/>
          <w:sz w:val="24"/>
          <w:szCs w:val="24"/>
          <w:lang w:val="es-ES"/>
        </w:rPr>
        <w:t>Y no nos dejes caer en la tentación, sino líbranos del mal. para ti</w:t>
      </w:r>
    </w:p>
    <w:p w14:paraId="049AD444" w14:textId="77777777" w:rsidR="00E156DA" w:rsidRPr="00A27CD4" w:rsidRDefault="00E156DA" w:rsidP="00E156DA">
      <w:pPr>
        <w:spacing w:line="240" w:lineRule="auto"/>
        <w:jc w:val="center"/>
        <w:rPr>
          <w:rFonts w:ascii="Aptos Narrow" w:hAnsi="Aptos Narrow"/>
          <w:sz w:val="24"/>
          <w:szCs w:val="24"/>
          <w:lang w:val="es-ES"/>
        </w:rPr>
      </w:pPr>
      <w:r w:rsidRPr="00A27CD4">
        <w:rPr>
          <w:rFonts w:ascii="Aptos Narrow" w:hAnsi="Aptos Narrow"/>
          <w:sz w:val="24"/>
          <w:szCs w:val="24"/>
          <w:lang w:val="es-ES"/>
        </w:rPr>
        <w:t>es el reino, el poder y la gloria, por los siglos de los siglos. Amén</w:t>
      </w:r>
    </w:p>
    <w:p w14:paraId="0A072916" w14:textId="77777777" w:rsidR="005C01DB" w:rsidRPr="00DA5BC0" w:rsidRDefault="005C01DB" w:rsidP="00D2500B">
      <w:pPr>
        <w:spacing w:line="252" w:lineRule="auto"/>
        <w:ind w:left="0" w:firstLine="0"/>
        <w:jc w:val="center"/>
        <w:rPr>
          <w:sz w:val="20"/>
          <w:szCs w:val="16"/>
          <w:lang w:val="es-ES"/>
        </w:rPr>
      </w:pPr>
    </w:p>
    <w:p w14:paraId="680B28D3" w14:textId="77777777" w:rsidR="00D24F6C" w:rsidRPr="00DA5BC0" w:rsidRDefault="00D24F6C" w:rsidP="00D2500B">
      <w:pPr>
        <w:spacing w:line="252" w:lineRule="auto"/>
        <w:ind w:left="0" w:firstLine="0"/>
        <w:jc w:val="center"/>
        <w:rPr>
          <w:sz w:val="12"/>
          <w:szCs w:val="8"/>
          <w:lang w:val="es-ES"/>
        </w:rPr>
      </w:pPr>
    </w:p>
    <w:p w14:paraId="641797A4" w14:textId="77777777" w:rsidR="00A92075" w:rsidRDefault="00A92075" w:rsidP="00DA5BC0">
      <w:pPr>
        <w:spacing w:line="240" w:lineRule="auto"/>
        <w:jc w:val="center"/>
        <w:rPr>
          <w:rFonts w:ascii="Aptos Narrow" w:hAnsi="Aptos Narrow"/>
          <w:b/>
          <w:bCs/>
          <w:color w:val="C00000"/>
          <w:szCs w:val="28"/>
          <w:lang w:val="es-ES"/>
        </w:rPr>
      </w:pPr>
    </w:p>
    <w:p w14:paraId="4FD42A79" w14:textId="5BB90592" w:rsidR="00DA5BC0" w:rsidRPr="009D090D" w:rsidRDefault="00DA5BC0" w:rsidP="00DA5BC0">
      <w:pPr>
        <w:spacing w:line="240" w:lineRule="auto"/>
        <w:jc w:val="center"/>
        <w:rPr>
          <w:rFonts w:ascii="Aptos Narrow" w:hAnsi="Aptos Narrow"/>
          <w:b/>
          <w:bCs/>
          <w:color w:val="C00000"/>
          <w:szCs w:val="28"/>
          <w:lang w:val="es-ES"/>
        </w:rPr>
      </w:pPr>
      <w:r w:rsidRPr="009D090D">
        <w:rPr>
          <w:rFonts w:ascii="Aptos Narrow" w:hAnsi="Aptos Narrow"/>
          <w:b/>
          <w:bCs/>
          <w:color w:val="C00000"/>
          <w:szCs w:val="28"/>
          <w:lang w:val="es-ES"/>
        </w:rPr>
        <w:t>BENDICIÓN</w:t>
      </w:r>
    </w:p>
    <w:p w14:paraId="196E3EC6" w14:textId="77777777" w:rsidR="00DA5BC0" w:rsidRPr="009D090D" w:rsidRDefault="00DA5BC0" w:rsidP="00DA5BC0">
      <w:pPr>
        <w:spacing w:line="240" w:lineRule="auto"/>
        <w:jc w:val="center"/>
        <w:rPr>
          <w:rFonts w:ascii="Aptos Narrow" w:hAnsi="Aptos Narrow"/>
          <w:color w:val="C00000"/>
          <w:sz w:val="24"/>
          <w:szCs w:val="24"/>
          <w:lang w:val="es-ES"/>
        </w:rPr>
      </w:pPr>
    </w:p>
    <w:p w14:paraId="356AEB1A" w14:textId="2CEF5768" w:rsidR="00DA5BC0" w:rsidRPr="009D090D" w:rsidRDefault="00DA5BC0" w:rsidP="00DA5BC0">
      <w:pPr>
        <w:spacing w:line="240" w:lineRule="auto"/>
        <w:jc w:val="center"/>
        <w:rPr>
          <w:rFonts w:ascii="Aptos Narrow" w:hAnsi="Aptos Narrow"/>
          <w:b/>
          <w:bCs/>
          <w:color w:val="C00000"/>
          <w:sz w:val="24"/>
          <w:szCs w:val="24"/>
          <w:lang w:val="es-ES"/>
        </w:rPr>
      </w:pPr>
      <w:r w:rsidRPr="009D090D">
        <w:rPr>
          <w:rFonts w:ascii="Aptos Narrow" w:hAnsi="Aptos Narrow"/>
          <w:b/>
          <w:bCs/>
          <w:color w:val="C00000"/>
          <w:sz w:val="24"/>
          <w:szCs w:val="24"/>
          <w:lang w:val="es-ES"/>
        </w:rPr>
        <w:t xml:space="preserve">Una </w:t>
      </w:r>
      <w:r w:rsidR="00545503" w:rsidRPr="009D090D">
        <w:rPr>
          <w:rFonts w:ascii="Aptos Narrow" w:hAnsi="Aptos Narrow"/>
          <w:b/>
          <w:bCs/>
          <w:color w:val="C00000"/>
          <w:sz w:val="24"/>
          <w:szCs w:val="24"/>
          <w:lang w:val="es-ES"/>
        </w:rPr>
        <w:t>O</w:t>
      </w:r>
      <w:r w:rsidRPr="009D090D">
        <w:rPr>
          <w:rFonts w:ascii="Aptos Narrow" w:hAnsi="Aptos Narrow"/>
          <w:b/>
          <w:bCs/>
          <w:color w:val="C00000"/>
          <w:sz w:val="24"/>
          <w:szCs w:val="24"/>
          <w:lang w:val="es-ES"/>
        </w:rPr>
        <w:t>ración de</w:t>
      </w:r>
      <w:r w:rsidR="00545503" w:rsidRPr="009D090D">
        <w:rPr>
          <w:rFonts w:ascii="Aptos Narrow" w:hAnsi="Aptos Narrow"/>
          <w:b/>
          <w:bCs/>
          <w:color w:val="C00000"/>
          <w:sz w:val="24"/>
          <w:szCs w:val="24"/>
          <w:lang w:val="es-ES"/>
        </w:rPr>
        <w:t xml:space="preserve"> F</w:t>
      </w:r>
      <w:r w:rsidRPr="009D090D">
        <w:rPr>
          <w:rFonts w:ascii="Aptos Narrow" w:hAnsi="Aptos Narrow"/>
          <w:b/>
          <w:bCs/>
          <w:color w:val="C00000"/>
          <w:sz w:val="24"/>
          <w:szCs w:val="24"/>
          <w:lang w:val="es-ES"/>
        </w:rPr>
        <w:t xml:space="preserve">e y </w:t>
      </w:r>
      <w:r w:rsidR="00B01A68" w:rsidRPr="009D090D">
        <w:rPr>
          <w:rFonts w:ascii="Aptos Narrow" w:hAnsi="Aptos Narrow"/>
          <w:b/>
          <w:bCs/>
          <w:color w:val="C00000"/>
          <w:sz w:val="24"/>
          <w:szCs w:val="24"/>
          <w:lang w:val="es-ES"/>
        </w:rPr>
        <w:t>A</w:t>
      </w:r>
      <w:r w:rsidRPr="009D090D">
        <w:rPr>
          <w:rFonts w:ascii="Aptos Narrow" w:hAnsi="Aptos Narrow"/>
          <w:b/>
          <w:bCs/>
          <w:color w:val="C00000"/>
          <w:sz w:val="24"/>
          <w:szCs w:val="24"/>
          <w:lang w:val="es-ES"/>
        </w:rPr>
        <w:t>cción</w:t>
      </w:r>
    </w:p>
    <w:p w14:paraId="61CA0E9F" w14:textId="77777777" w:rsidR="00DA5BC0" w:rsidRPr="009D090D" w:rsidRDefault="00DA5BC0" w:rsidP="00DA5BC0">
      <w:pPr>
        <w:spacing w:line="240" w:lineRule="auto"/>
        <w:jc w:val="center"/>
        <w:rPr>
          <w:rFonts w:ascii="Aptos Narrow" w:hAnsi="Aptos Narrow"/>
          <w:color w:val="C00000"/>
          <w:sz w:val="24"/>
          <w:szCs w:val="24"/>
          <w:lang w:val="es-ES"/>
        </w:rPr>
      </w:pPr>
      <w:r w:rsidRPr="009D090D">
        <w:rPr>
          <w:rFonts w:ascii="Aptos Narrow" w:hAnsi="Aptos Narrow"/>
          <w:color w:val="C00000"/>
          <w:sz w:val="24"/>
          <w:szCs w:val="24"/>
          <w:lang w:val="es-ES"/>
        </w:rPr>
        <w:t>(Padre Goyo Hidalgo)</w:t>
      </w:r>
    </w:p>
    <w:p w14:paraId="524ED620" w14:textId="77777777" w:rsidR="00CB1661" w:rsidRPr="00DA5BC0" w:rsidRDefault="00CB1661" w:rsidP="006253DD">
      <w:pPr>
        <w:spacing w:line="300" w:lineRule="auto"/>
        <w:jc w:val="center"/>
        <w:rPr>
          <w:rFonts w:ascii="Aptos Narrow" w:hAnsi="Aptos Narrow"/>
          <w:sz w:val="24"/>
          <w:szCs w:val="24"/>
          <w:lang w:val="es-ES"/>
        </w:rPr>
      </w:pPr>
    </w:p>
    <w:p w14:paraId="410956E3"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Señor ayúdame</w:t>
      </w:r>
    </w:p>
    <w:p w14:paraId="1E571736"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Esté preparado, pero no ansioso.</w:t>
      </w:r>
    </w:p>
    <w:p w14:paraId="0E2236CE"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Sea consciente, pero no desespere.</w:t>
      </w:r>
    </w:p>
    <w:p w14:paraId="519D3B8D"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Esté alerta, pero no tenga miedo.</w:t>
      </w:r>
    </w:p>
    <w:p w14:paraId="18026B57"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Sea alegre, pero no despistado.</w:t>
      </w:r>
    </w:p>
    <w:p w14:paraId="2FDC974A"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Sed Fieles, pero no descuidados.</w:t>
      </w:r>
    </w:p>
    <w:p w14:paraId="3CA4AB94" w14:textId="77777777" w:rsidR="002E2801" w:rsidRPr="002462C8" w:rsidRDefault="002E2801" w:rsidP="002E2801">
      <w:pPr>
        <w:spacing w:line="300" w:lineRule="auto"/>
        <w:jc w:val="center"/>
        <w:rPr>
          <w:rFonts w:ascii="Aptos Narrow" w:hAnsi="Aptos Narrow"/>
          <w:sz w:val="24"/>
          <w:szCs w:val="24"/>
          <w:lang w:val="es-ES"/>
        </w:rPr>
      </w:pPr>
      <w:r w:rsidRPr="002462C8">
        <w:rPr>
          <w:rFonts w:ascii="Aptos Narrow" w:hAnsi="Aptos Narrow"/>
          <w:sz w:val="24"/>
          <w:szCs w:val="24"/>
          <w:lang w:val="es-ES"/>
        </w:rPr>
        <w:t>Señor, sé mi esperanza y mi fortaleza.</w:t>
      </w:r>
    </w:p>
    <w:p w14:paraId="1457215D" w14:textId="77777777" w:rsidR="002E2801" w:rsidRPr="0028716B" w:rsidRDefault="002E2801" w:rsidP="002E2801">
      <w:pPr>
        <w:spacing w:line="300" w:lineRule="auto"/>
        <w:jc w:val="center"/>
        <w:rPr>
          <w:rFonts w:ascii="Aptos Narrow" w:hAnsi="Aptos Narrow"/>
          <w:i/>
          <w:iCs/>
          <w:sz w:val="24"/>
          <w:szCs w:val="24"/>
          <w:lang w:val="es-ES"/>
        </w:rPr>
      </w:pPr>
      <w:r w:rsidRPr="0028716B">
        <w:rPr>
          <w:rFonts w:ascii="Aptos Narrow" w:hAnsi="Aptos Narrow"/>
          <w:i/>
          <w:iCs/>
          <w:sz w:val="24"/>
          <w:szCs w:val="24"/>
          <w:lang w:val="es-ES"/>
        </w:rPr>
        <w:t>Amén</w:t>
      </w:r>
    </w:p>
    <w:p w14:paraId="7D12EA65" w14:textId="77777777" w:rsidR="006253DD" w:rsidRPr="0028716B" w:rsidRDefault="006253DD" w:rsidP="006253DD">
      <w:pPr>
        <w:spacing w:line="240" w:lineRule="auto"/>
        <w:jc w:val="center"/>
        <w:rPr>
          <w:rFonts w:ascii="Aptos Narrow" w:hAnsi="Aptos Narrow"/>
          <w:sz w:val="24"/>
          <w:szCs w:val="24"/>
          <w:lang w:val="es-ES"/>
        </w:rPr>
      </w:pPr>
    </w:p>
    <w:p w14:paraId="59B7251E" w14:textId="173D9B31" w:rsidR="006253DD" w:rsidRPr="0028716B" w:rsidRDefault="006253DD" w:rsidP="006253DD">
      <w:pPr>
        <w:spacing w:line="240" w:lineRule="auto"/>
        <w:jc w:val="center"/>
        <w:rPr>
          <w:rFonts w:ascii="Aptos Narrow" w:hAnsi="Aptos Narrow"/>
          <w:i/>
          <w:iCs/>
          <w:color w:val="auto"/>
          <w:sz w:val="24"/>
          <w:szCs w:val="24"/>
          <w:lang w:val="es-ES"/>
        </w:rPr>
      </w:pPr>
    </w:p>
    <w:p w14:paraId="478BE581" w14:textId="77777777" w:rsidR="00F13635" w:rsidRPr="0028716B" w:rsidRDefault="00F13635" w:rsidP="006253DD">
      <w:pPr>
        <w:jc w:val="center"/>
        <w:rPr>
          <w:lang w:val="es-ES"/>
        </w:rPr>
      </w:pPr>
    </w:p>
    <w:p w14:paraId="74259794" w14:textId="77777777" w:rsidR="00EA587C" w:rsidRPr="0028716B" w:rsidRDefault="00EA587C" w:rsidP="00F13635">
      <w:pPr>
        <w:rPr>
          <w:lang w:val="es-ES"/>
        </w:rPr>
      </w:pPr>
    </w:p>
    <w:p w14:paraId="4B18DEAB" w14:textId="77777777" w:rsidR="00EA587C" w:rsidRPr="0028716B" w:rsidRDefault="00EA587C" w:rsidP="00F13635">
      <w:pPr>
        <w:rPr>
          <w:lang w:val="es-ES"/>
        </w:rPr>
      </w:pPr>
    </w:p>
    <w:p w14:paraId="21D31A73" w14:textId="77777777" w:rsidR="00EA587C" w:rsidRPr="0028716B" w:rsidRDefault="00EA587C" w:rsidP="00F13635">
      <w:pPr>
        <w:rPr>
          <w:lang w:val="es-ES"/>
        </w:rPr>
      </w:pPr>
    </w:p>
    <w:p w14:paraId="3536AE3A" w14:textId="77777777" w:rsidR="00EA587C" w:rsidRPr="0028716B" w:rsidRDefault="00EA587C" w:rsidP="00F13635">
      <w:pPr>
        <w:rPr>
          <w:lang w:val="es-ES"/>
        </w:rPr>
      </w:pPr>
    </w:p>
    <w:p w14:paraId="1A9636D5" w14:textId="77777777" w:rsidR="00EA587C" w:rsidRPr="0028716B" w:rsidRDefault="00EA587C" w:rsidP="00F13635">
      <w:pPr>
        <w:rPr>
          <w:lang w:val="es-ES"/>
        </w:rPr>
      </w:pPr>
    </w:p>
    <w:p w14:paraId="29B3CE96" w14:textId="77777777" w:rsidR="00EA587C" w:rsidRPr="0028716B" w:rsidRDefault="00EA587C" w:rsidP="00F13635">
      <w:pPr>
        <w:rPr>
          <w:lang w:val="es-ES"/>
        </w:rPr>
      </w:pPr>
    </w:p>
    <w:p w14:paraId="618214E4" w14:textId="77777777" w:rsidR="00EA587C" w:rsidRPr="0028716B" w:rsidRDefault="00EA587C" w:rsidP="00F13635">
      <w:pPr>
        <w:rPr>
          <w:lang w:val="es-ES"/>
        </w:rPr>
      </w:pPr>
    </w:p>
    <w:p w14:paraId="7ABB4E26" w14:textId="77777777" w:rsidR="00EA587C" w:rsidRPr="0028716B" w:rsidRDefault="00EA587C" w:rsidP="00F13635">
      <w:pPr>
        <w:rPr>
          <w:lang w:val="es-ES"/>
        </w:rPr>
      </w:pPr>
    </w:p>
    <w:p w14:paraId="10C17144" w14:textId="77777777" w:rsidR="00EA587C" w:rsidRPr="0028716B" w:rsidRDefault="00EA587C" w:rsidP="00F13635">
      <w:pPr>
        <w:rPr>
          <w:lang w:val="es-ES"/>
        </w:rPr>
      </w:pPr>
    </w:p>
    <w:p w14:paraId="22BB9EA8" w14:textId="77777777" w:rsidR="00EA587C" w:rsidRPr="0028716B" w:rsidRDefault="00EA587C" w:rsidP="00F13635">
      <w:pPr>
        <w:rPr>
          <w:lang w:val="es-ES"/>
        </w:rPr>
      </w:pPr>
    </w:p>
    <w:p w14:paraId="5EA8B6A9" w14:textId="7E6DE72A" w:rsidR="00D24F6C" w:rsidRDefault="00294691" w:rsidP="000C04CD">
      <w:pPr>
        <w:spacing w:line="259" w:lineRule="auto"/>
        <w:ind w:left="0" w:firstLine="0"/>
        <w:jc w:val="left"/>
        <w:rPr>
          <w:lang w:val="es-ES"/>
        </w:rPr>
      </w:pPr>
      <w:r w:rsidRPr="0028716B">
        <w:rPr>
          <w:lang w:val="es-ES"/>
        </w:rPr>
        <w:t xml:space="preserve"> </w:t>
      </w:r>
    </w:p>
    <w:p w14:paraId="6CC01903" w14:textId="77777777" w:rsidR="0028716B" w:rsidRDefault="0028716B" w:rsidP="000C04CD">
      <w:pPr>
        <w:spacing w:line="259" w:lineRule="auto"/>
        <w:ind w:left="0" w:firstLine="0"/>
        <w:jc w:val="left"/>
        <w:rPr>
          <w:lang w:val="es-ES"/>
        </w:rPr>
      </w:pPr>
    </w:p>
    <w:p w14:paraId="4A2D38CE" w14:textId="77777777" w:rsidR="0028716B" w:rsidRDefault="0028716B" w:rsidP="000C04CD">
      <w:pPr>
        <w:spacing w:line="259" w:lineRule="auto"/>
        <w:ind w:left="0" w:firstLine="0"/>
        <w:jc w:val="left"/>
        <w:rPr>
          <w:lang w:val="es-ES"/>
        </w:rPr>
      </w:pPr>
    </w:p>
    <w:p w14:paraId="5D51841E" w14:textId="77777777" w:rsidR="0028716B" w:rsidRDefault="0028716B" w:rsidP="000C04CD">
      <w:pPr>
        <w:spacing w:line="259" w:lineRule="auto"/>
        <w:ind w:left="0" w:firstLine="0"/>
        <w:jc w:val="left"/>
        <w:rPr>
          <w:lang w:val="es-ES"/>
        </w:rPr>
      </w:pPr>
    </w:p>
    <w:p w14:paraId="7290651D" w14:textId="77777777" w:rsidR="0028716B" w:rsidRDefault="0028716B" w:rsidP="000C04CD">
      <w:pPr>
        <w:spacing w:line="259" w:lineRule="auto"/>
        <w:ind w:left="0" w:firstLine="0"/>
        <w:jc w:val="left"/>
        <w:rPr>
          <w:lang w:val="es-ES"/>
        </w:rPr>
      </w:pPr>
    </w:p>
    <w:p w14:paraId="6C3FCBC9" w14:textId="77777777" w:rsidR="0028716B" w:rsidRDefault="0028716B" w:rsidP="000C04CD">
      <w:pPr>
        <w:spacing w:line="259" w:lineRule="auto"/>
        <w:ind w:left="0" w:firstLine="0"/>
        <w:jc w:val="left"/>
        <w:rPr>
          <w:lang w:val="es-ES"/>
        </w:rPr>
      </w:pPr>
    </w:p>
    <w:p w14:paraId="6C7A2096" w14:textId="77777777" w:rsidR="0028716B" w:rsidRDefault="0028716B" w:rsidP="000C04CD">
      <w:pPr>
        <w:spacing w:line="259" w:lineRule="auto"/>
        <w:ind w:left="0" w:firstLine="0"/>
        <w:jc w:val="left"/>
        <w:rPr>
          <w:lang w:val="es-ES"/>
        </w:rPr>
      </w:pPr>
    </w:p>
    <w:p w14:paraId="6F2BA1AF" w14:textId="77777777" w:rsidR="0028716B" w:rsidRDefault="0028716B" w:rsidP="000C04CD">
      <w:pPr>
        <w:spacing w:line="259" w:lineRule="auto"/>
        <w:ind w:left="0" w:firstLine="0"/>
        <w:jc w:val="left"/>
        <w:rPr>
          <w:lang w:val="es-ES"/>
        </w:rPr>
      </w:pPr>
    </w:p>
    <w:p w14:paraId="66EAFA0A" w14:textId="77777777" w:rsidR="0028716B" w:rsidRDefault="0028716B" w:rsidP="000C04CD">
      <w:pPr>
        <w:spacing w:line="259" w:lineRule="auto"/>
        <w:ind w:left="0" w:firstLine="0"/>
        <w:jc w:val="left"/>
        <w:rPr>
          <w:lang w:val="es-ES"/>
        </w:rPr>
      </w:pPr>
    </w:p>
    <w:p w14:paraId="60E903A0" w14:textId="77777777" w:rsidR="0028716B" w:rsidRDefault="0028716B" w:rsidP="000C04CD">
      <w:pPr>
        <w:spacing w:line="259" w:lineRule="auto"/>
        <w:ind w:left="0" w:firstLine="0"/>
        <w:jc w:val="left"/>
        <w:rPr>
          <w:lang w:val="es-ES"/>
        </w:rPr>
      </w:pPr>
    </w:p>
    <w:p w14:paraId="070B706A" w14:textId="77777777" w:rsidR="0028716B" w:rsidRPr="0028716B" w:rsidRDefault="0028716B" w:rsidP="000C04CD">
      <w:pPr>
        <w:spacing w:line="259" w:lineRule="auto"/>
        <w:ind w:left="0" w:firstLine="0"/>
        <w:jc w:val="left"/>
        <w:rPr>
          <w:lang w:val="es-ES"/>
        </w:rPr>
      </w:pPr>
    </w:p>
    <w:p w14:paraId="7437E58C" w14:textId="77777777" w:rsidR="0028716B" w:rsidRDefault="0028716B" w:rsidP="0028716B">
      <w:pPr>
        <w:spacing w:line="259" w:lineRule="auto"/>
        <w:ind w:left="0" w:firstLine="0"/>
        <w:jc w:val="left"/>
        <w:rPr>
          <w:rFonts w:ascii="Aptos Narrow" w:hAnsi="Aptos Narrow"/>
          <w:i/>
          <w:iCs/>
          <w:szCs w:val="28"/>
          <w:lang w:val="es-ES"/>
        </w:rPr>
      </w:pPr>
      <w:r w:rsidRPr="005C04E7">
        <w:rPr>
          <w:rFonts w:ascii="Aptos Narrow" w:hAnsi="Aptos Narrow"/>
          <w:i/>
          <w:iCs/>
          <w:szCs w:val="28"/>
          <w:lang w:val="es-ES"/>
        </w:rPr>
        <w:t xml:space="preserve">Respetuosamente presentado por Lori Toro, </w:t>
      </w:r>
    </w:p>
    <w:p w14:paraId="1F6E1117" w14:textId="77777777" w:rsidR="0028716B" w:rsidRDefault="0028716B" w:rsidP="0028716B">
      <w:pPr>
        <w:spacing w:line="259" w:lineRule="auto"/>
        <w:ind w:left="0" w:firstLine="0"/>
        <w:jc w:val="left"/>
        <w:rPr>
          <w:rFonts w:ascii="Aptos Narrow" w:hAnsi="Aptos Narrow"/>
          <w:i/>
          <w:iCs/>
          <w:szCs w:val="28"/>
          <w:lang w:val="es-ES"/>
        </w:rPr>
      </w:pPr>
      <w:r w:rsidRPr="00E36956">
        <w:rPr>
          <w:rFonts w:ascii="Aptos Narrow" w:hAnsi="Aptos Narrow"/>
          <w:i/>
          <w:iCs/>
          <w:szCs w:val="28"/>
          <w:lang w:val="pt-BR"/>
        </w:rPr>
        <w:t>Sacristán</w:t>
      </w:r>
      <w:r>
        <w:rPr>
          <w:rFonts w:ascii="Aptos Narrow" w:hAnsi="Aptos Narrow"/>
          <w:i/>
          <w:iCs/>
          <w:szCs w:val="28"/>
          <w:lang w:val="pt-BR"/>
        </w:rPr>
        <w:t xml:space="preserve">a del </w:t>
      </w:r>
      <w:bookmarkStart w:id="0" w:name="_Hlk167565418"/>
      <w:r w:rsidRPr="006A6B60">
        <w:rPr>
          <w:rFonts w:ascii="Aptos Narrow" w:hAnsi="Aptos Narrow"/>
          <w:i/>
          <w:iCs/>
          <w:szCs w:val="28"/>
          <w:lang w:val="es-ES"/>
        </w:rPr>
        <w:t>Cuerpo de Capellanes, OTJ</w:t>
      </w:r>
    </w:p>
    <w:bookmarkEnd w:id="0"/>
    <w:p w14:paraId="19980DDA" w14:textId="77777777" w:rsidR="008D6C0C" w:rsidRDefault="008D6C0C" w:rsidP="0028716B">
      <w:pPr>
        <w:spacing w:line="259" w:lineRule="auto"/>
        <w:ind w:left="0" w:firstLine="0"/>
        <w:jc w:val="left"/>
        <w:rPr>
          <w:rFonts w:ascii="Aptos Narrow" w:hAnsi="Aptos Narrow"/>
          <w:i/>
          <w:iCs/>
          <w:szCs w:val="28"/>
          <w:lang w:val="es-ES"/>
        </w:rPr>
      </w:pPr>
    </w:p>
    <w:p w14:paraId="4390F328" w14:textId="76898846" w:rsidR="008D6C0C" w:rsidRDefault="008D6C0C" w:rsidP="0028716B">
      <w:pPr>
        <w:spacing w:line="259" w:lineRule="auto"/>
        <w:ind w:left="0" w:firstLine="0"/>
        <w:jc w:val="left"/>
        <w:rPr>
          <w:rFonts w:ascii="Aptos Narrow" w:hAnsi="Aptos Narrow"/>
          <w:i/>
          <w:iCs/>
          <w:szCs w:val="28"/>
          <w:lang w:val="pt-BR"/>
        </w:rPr>
      </w:pPr>
      <w:r w:rsidRPr="008D6C0C">
        <w:rPr>
          <w:rFonts w:ascii="Aptos Narrow" w:hAnsi="Aptos Narrow"/>
          <w:i/>
          <w:iCs/>
          <w:szCs w:val="28"/>
          <w:lang w:val="pt-BR"/>
        </w:rPr>
        <w:t>Asistencia de traducción por el Arzobispo Raúl E. Toro, Jr.</w:t>
      </w:r>
    </w:p>
    <w:p w14:paraId="5B21D025" w14:textId="77777777" w:rsidR="00457060" w:rsidRDefault="00457060" w:rsidP="00457060">
      <w:pPr>
        <w:spacing w:line="259" w:lineRule="auto"/>
        <w:ind w:left="0" w:firstLine="0"/>
        <w:jc w:val="left"/>
        <w:rPr>
          <w:rFonts w:ascii="Aptos Narrow" w:hAnsi="Aptos Narrow"/>
          <w:i/>
          <w:iCs/>
          <w:szCs w:val="28"/>
          <w:lang w:val="es-ES"/>
        </w:rPr>
      </w:pPr>
      <w:r w:rsidRPr="006A6B60">
        <w:rPr>
          <w:rFonts w:ascii="Aptos Narrow" w:hAnsi="Aptos Narrow"/>
          <w:i/>
          <w:iCs/>
          <w:szCs w:val="28"/>
          <w:lang w:val="es-ES"/>
        </w:rPr>
        <w:t>Cuerpo de Capellanes, OTJ</w:t>
      </w:r>
    </w:p>
    <w:p w14:paraId="48FBEF4C" w14:textId="77777777" w:rsidR="00457060" w:rsidRPr="00A47DD4" w:rsidRDefault="00457060" w:rsidP="0028716B">
      <w:pPr>
        <w:spacing w:line="259" w:lineRule="auto"/>
        <w:ind w:left="0" w:firstLine="0"/>
        <w:jc w:val="left"/>
        <w:rPr>
          <w:rFonts w:ascii="Aptos Narrow" w:hAnsi="Aptos Narrow"/>
          <w:i/>
          <w:iCs/>
          <w:szCs w:val="28"/>
          <w:lang w:val="pt-BR"/>
        </w:rPr>
      </w:pPr>
    </w:p>
    <w:sectPr w:rsidR="00457060" w:rsidRPr="00A47DD4">
      <w:footerReference w:type="default" r:id="rId11"/>
      <w:pgSz w:w="11904" w:h="16840"/>
      <w:pgMar w:top="568" w:right="1129" w:bottom="5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D3FF1" w14:textId="77777777" w:rsidR="00A67F53" w:rsidRDefault="00A67F53" w:rsidP="00D0556F">
      <w:pPr>
        <w:spacing w:line="240" w:lineRule="auto"/>
      </w:pPr>
      <w:r>
        <w:separator/>
      </w:r>
    </w:p>
  </w:endnote>
  <w:endnote w:type="continuationSeparator" w:id="0">
    <w:p w14:paraId="772F1282" w14:textId="77777777" w:rsidR="00A67F53" w:rsidRDefault="00A67F53" w:rsidP="00D05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368809"/>
      <w:docPartObj>
        <w:docPartGallery w:val="Page Numbers (Bottom of Page)"/>
        <w:docPartUnique/>
      </w:docPartObj>
    </w:sdtPr>
    <w:sdtEndPr>
      <w:rPr>
        <w:noProof/>
      </w:rPr>
    </w:sdtEndPr>
    <w:sdtContent>
      <w:p w14:paraId="128A7C08" w14:textId="52004F57" w:rsidR="00D0556F" w:rsidRDefault="00D055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E9DBC3" w14:textId="77777777" w:rsidR="00D0556F" w:rsidRDefault="00D05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4E8F0" w14:textId="77777777" w:rsidR="00A67F53" w:rsidRDefault="00A67F53" w:rsidP="00D0556F">
      <w:pPr>
        <w:spacing w:line="240" w:lineRule="auto"/>
      </w:pPr>
      <w:r>
        <w:separator/>
      </w:r>
    </w:p>
  </w:footnote>
  <w:footnote w:type="continuationSeparator" w:id="0">
    <w:p w14:paraId="5942DB7E" w14:textId="77777777" w:rsidR="00A67F53" w:rsidRDefault="00A67F53" w:rsidP="00D055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4D1"/>
    <w:rsid w:val="000072CF"/>
    <w:rsid w:val="00007F61"/>
    <w:rsid w:val="00016AD8"/>
    <w:rsid w:val="000316B9"/>
    <w:rsid w:val="000402E3"/>
    <w:rsid w:val="00042043"/>
    <w:rsid w:val="00042ED1"/>
    <w:rsid w:val="0004698C"/>
    <w:rsid w:val="00083938"/>
    <w:rsid w:val="000924C3"/>
    <w:rsid w:val="00092A00"/>
    <w:rsid w:val="000C04CD"/>
    <w:rsid w:val="000C6400"/>
    <w:rsid w:val="000E00DD"/>
    <w:rsid w:val="00101BB1"/>
    <w:rsid w:val="0010386C"/>
    <w:rsid w:val="001128BE"/>
    <w:rsid w:val="00120278"/>
    <w:rsid w:val="00123269"/>
    <w:rsid w:val="00124C59"/>
    <w:rsid w:val="00143AB1"/>
    <w:rsid w:val="001477C2"/>
    <w:rsid w:val="00163EBD"/>
    <w:rsid w:val="001764DB"/>
    <w:rsid w:val="00186A9C"/>
    <w:rsid w:val="00190421"/>
    <w:rsid w:val="00193D05"/>
    <w:rsid w:val="00197D2E"/>
    <w:rsid w:val="001A005C"/>
    <w:rsid w:val="001A58FA"/>
    <w:rsid w:val="001E3E08"/>
    <w:rsid w:val="001E4AA6"/>
    <w:rsid w:val="00206B13"/>
    <w:rsid w:val="00220826"/>
    <w:rsid w:val="002208AB"/>
    <w:rsid w:val="0023520C"/>
    <w:rsid w:val="00236239"/>
    <w:rsid w:val="00241646"/>
    <w:rsid w:val="002819C4"/>
    <w:rsid w:val="00284B25"/>
    <w:rsid w:val="0028716B"/>
    <w:rsid w:val="00294691"/>
    <w:rsid w:val="002A2A8A"/>
    <w:rsid w:val="002A6FA7"/>
    <w:rsid w:val="002B1215"/>
    <w:rsid w:val="002B6C45"/>
    <w:rsid w:val="002C59A9"/>
    <w:rsid w:val="002C6C69"/>
    <w:rsid w:val="002C7A0C"/>
    <w:rsid w:val="002C7F0B"/>
    <w:rsid w:val="002D242C"/>
    <w:rsid w:val="002E07B0"/>
    <w:rsid w:val="002E2801"/>
    <w:rsid w:val="00302ABF"/>
    <w:rsid w:val="00323645"/>
    <w:rsid w:val="003271DB"/>
    <w:rsid w:val="0033379D"/>
    <w:rsid w:val="0033702D"/>
    <w:rsid w:val="003470D6"/>
    <w:rsid w:val="003557BA"/>
    <w:rsid w:val="003766FE"/>
    <w:rsid w:val="00376EC5"/>
    <w:rsid w:val="00394FED"/>
    <w:rsid w:val="00395D85"/>
    <w:rsid w:val="003B277E"/>
    <w:rsid w:val="003C7817"/>
    <w:rsid w:val="003F13F7"/>
    <w:rsid w:val="004006C3"/>
    <w:rsid w:val="004169D0"/>
    <w:rsid w:val="00436C39"/>
    <w:rsid w:val="004462C7"/>
    <w:rsid w:val="004504E9"/>
    <w:rsid w:val="00451CB8"/>
    <w:rsid w:val="004527FB"/>
    <w:rsid w:val="00457060"/>
    <w:rsid w:val="00480672"/>
    <w:rsid w:val="0048486F"/>
    <w:rsid w:val="00495F3C"/>
    <w:rsid w:val="004A34EA"/>
    <w:rsid w:val="004C6438"/>
    <w:rsid w:val="004D1696"/>
    <w:rsid w:val="004D2357"/>
    <w:rsid w:val="004D5F8D"/>
    <w:rsid w:val="004E0BAD"/>
    <w:rsid w:val="004E1B36"/>
    <w:rsid w:val="004E6943"/>
    <w:rsid w:val="00524C52"/>
    <w:rsid w:val="005250A1"/>
    <w:rsid w:val="00527CC9"/>
    <w:rsid w:val="00530FB4"/>
    <w:rsid w:val="00545503"/>
    <w:rsid w:val="005508D0"/>
    <w:rsid w:val="0055547A"/>
    <w:rsid w:val="00562D59"/>
    <w:rsid w:val="00576E35"/>
    <w:rsid w:val="005B169D"/>
    <w:rsid w:val="005C01DB"/>
    <w:rsid w:val="005C0FEF"/>
    <w:rsid w:val="005E4871"/>
    <w:rsid w:val="005E63C0"/>
    <w:rsid w:val="0062182C"/>
    <w:rsid w:val="006253DD"/>
    <w:rsid w:val="006520DD"/>
    <w:rsid w:val="00667CF4"/>
    <w:rsid w:val="00674C88"/>
    <w:rsid w:val="006825BF"/>
    <w:rsid w:val="006951C2"/>
    <w:rsid w:val="006A06D8"/>
    <w:rsid w:val="006A52FE"/>
    <w:rsid w:val="006A7191"/>
    <w:rsid w:val="006B7713"/>
    <w:rsid w:val="006C1A81"/>
    <w:rsid w:val="006C7AFE"/>
    <w:rsid w:val="006D63E1"/>
    <w:rsid w:val="006E44A8"/>
    <w:rsid w:val="006E5C17"/>
    <w:rsid w:val="006F054E"/>
    <w:rsid w:val="006F15A4"/>
    <w:rsid w:val="006F1E5E"/>
    <w:rsid w:val="006F2FD9"/>
    <w:rsid w:val="006F3144"/>
    <w:rsid w:val="006F72BA"/>
    <w:rsid w:val="007008C5"/>
    <w:rsid w:val="00702552"/>
    <w:rsid w:val="00723918"/>
    <w:rsid w:val="00751286"/>
    <w:rsid w:val="0075618E"/>
    <w:rsid w:val="00786E8D"/>
    <w:rsid w:val="007874EA"/>
    <w:rsid w:val="007B1898"/>
    <w:rsid w:val="007C44F3"/>
    <w:rsid w:val="007E1610"/>
    <w:rsid w:val="007E3934"/>
    <w:rsid w:val="007F05C3"/>
    <w:rsid w:val="007F0D75"/>
    <w:rsid w:val="008029C5"/>
    <w:rsid w:val="00807698"/>
    <w:rsid w:val="00812A9E"/>
    <w:rsid w:val="00816F92"/>
    <w:rsid w:val="008219BB"/>
    <w:rsid w:val="00832FB3"/>
    <w:rsid w:val="0084089D"/>
    <w:rsid w:val="00851091"/>
    <w:rsid w:val="0087596D"/>
    <w:rsid w:val="00885104"/>
    <w:rsid w:val="00895116"/>
    <w:rsid w:val="008D6C0C"/>
    <w:rsid w:val="008E2748"/>
    <w:rsid w:val="008E5767"/>
    <w:rsid w:val="008F1B88"/>
    <w:rsid w:val="008F2059"/>
    <w:rsid w:val="008F7E5E"/>
    <w:rsid w:val="00910FE1"/>
    <w:rsid w:val="00911458"/>
    <w:rsid w:val="009152BD"/>
    <w:rsid w:val="0092180D"/>
    <w:rsid w:val="009457CC"/>
    <w:rsid w:val="0094643E"/>
    <w:rsid w:val="00967727"/>
    <w:rsid w:val="00974F4D"/>
    <w:rsid w:val="00981831"/>
    <w:rsid w:val="00987B5C"/>
    <w:rsid w:val="009934BC"/>
    <w:rsid w:val="009A0D9F"/>
    <w:rsid w:val="009B0719"/>
    <w:rsid w:val="009B3B2C"/>
    <w:rsid w:val="009B6299"/>
    <w:rsid w:val="009B7364"/>
    <w:rsid w:val="009D090D"/>
    <w:rsid w:val="009D7AA9"/>
    <w:rsid w:val="009E75AB"/>
    <w:rsid w:val="009F1865"/>
    <w:rsid w:val="00A02AC3"/>
    <w:rsid w:val="00A04AB2"/>
    <w:rsid w:val="00A2682E"/>
    <w:rsid w:val="00A26EC8"/>
    <w:rsid w:val="00A27BF1"/>
    <w:rsid w:val="00A36160"/>
    <w:rsid w:val="00A4269B"/>
    <w:rsid w:val="00A67F53"/>
    <w:rsid w:val="00A92075"/>
    <w:rsid w:val="00A92ED0"/>
    <w:rsid w:val="00AA5E23"/>
    <w:rsid w:val="00AB58FE"/>
    <w:rsid w:val="00AC1984"/>
    <w:rsid w:val="00AC6162"/>
    <w:rsid w:val="00AC735D"/>
    <w:rsid w:val="00AD4185"/>
    <w:rsid w:val="00AD4D82"/>
    <w:rsid w:val="00AE5166"/>
    <w:rsid w:val="00AE65E0"/>
    <w:rsid w:val="00AF1FF6"/>
    <w:rsid w:val="00B01A68"/>
    <w:rsid w:val="00B01F38"/>
    <w:rsid w:val="00B31442"/>
    <w:rsid w:val="00B50D0A"/>
    <w:rsid w:val="00B64A44"/>
    <w:rsid w:val="00B973CD"/>
    <w:rsid w:val="00B97BD3"/>
    <w:rsid w:val="00BA346B"/>
    <w:rsid w:val="00BA441A"/>
    <w:rsid w:val="00BB137C"/>
    <w:rsid w:val="00BB2047"/>
    <w:rsid w:val="00BF4061"/>
    <w:rsid w:val="00BF58EA"/>
    <w:rsid w:val="00C01020"/>
    <w:rsid w:val="00C126B0"/>
    <w:rsid w:val="00C15CA0"/>
    <w:rsid w:val="00C30B4D"/>
    <w:rsid w:val="00C4137E"/>
    <w:rsid w:val="00C60E2C"/>
    <w:rsid w:val="00C62224"/>
    <w:rsid w:val="00C6549A"/>
    <w:rsid w:val="00C72BB0"/>
    <w:rsid w:val="00C731CB"/>
    <w:rsid w:val="00C77961"/>
    <w:rsid w:val="00C802AE"/>
    <w:rsid w:val="00C804D1"/>
    <w:rsid w:val="00CA0EB6"/>
    <w:rsid w:val="00CA7256"/>
    <w:rsid w:val="00CB1661"/>
    <w:rsid w:val="00CC16F7"/>
    <w:rsid w:val="00CE69E9"/>
    <w:rsid w:val="00CF6609"/>
    <w:rsid w:val="00CF7E53"/>
    <w:rsid w:val="00D0556F"/>
    <w:rsid w:val="00D151C1"/>
    <w:rsid w:val="00D21CE5"/>
    <w:rsid w:val="00D22B4D"/>
    <w:rsid w:val="00D24F6C"/>
    <w:rsid w:val="00D2500B"/>
    <w:rsid w:val="00D4359F"/>
    <w:rsid w:val="00D656D1"/>
    <w:rsid w:val="00D70726"/>
    <w:rsid w:val="00D73464"/>
    <w:rsid w:val="00D76D55"/>
    <w:rsid w:val="00DA5BC0"/>
    <w:rsid w:val="00DB0F26"/>
    <w:rsid w:val="00DB2EA9"/>
    <w:rsid w:val="00DD081C"/>
    <w:rsid w:val="00DD3502"/>
    <w:rsid w:val="00DE2F5A"/>
    <w:rsid w:val="00DE3334"/>
    <w:rsid w:val="00DF02A3"/>
    <w:rsid w:val="00DF1573"/>
    <w:rsid w:val="00DF3A61"/>
    <w:rsid w:val="00DF3D57"/>
    <w:rsid w:val="00DF5A93"/>
    <w:rsid w:val="00DF5ED3"/>
    <w:rsid w:val="00E1440D"/>
    <w:rsid w:val="00E156DA"/>
    <w:rsid w:val="00E221DA"/>
    <w:rsid w:val="00E338BD"/>
    <w:rsid w:val="00E355DB"/>
    <w:rsid w:val="00E37074"/>
    <w:rsid w:val="00E44FC9"/>
    <w:rsid w:val="00E46090"/>
    <w:rsid w:val="00E46F89"/>
    <w:rsid w:val="00E66219"/>
    <w:rsid w:val="00E76D86"/>
    <w:rsid w:val="00E80845"/>
    <w:rsid w:val="00E847B8"/>
    <w:rsid w:val="00EA387B"/>
    <w:rsid w:val="00EA587C"/>
    <w:rsid w:val="00EB1DB9"/>
    <w:rsid w:val="00EE5DF6"/>
    <w:rsid w:val="00EE5E6D"/>
    <w:rsid w:val="00EE7612"/>
    <w:rsid w:val="00F01A0C"/>
    <w:rsid w:val="00F043DD"/>
    <w:rsid w:val="00F10979"/>
    <w:rsid w:val="00F11C13"/>
    <w:rsid w:val="00F11E2D"/>
    <w:rsid w:val="00F129D8"/>
    <w:rsid w:val="00F13635"/>
    <w:rsid w:val="00F370A4"/>
    <w:rsid w:val="00F41C18"/>
    <w:rsid w:val="00F455AF"/>
    <w:rsid w:val="00F50D66"/>
    <w:rsid w:val="00F52515"/>
    <w:rsid w:val="00F53DBF"/>
    <w:rsid w:val="00F5518C"/>
    <w:rsid w:val="00F558FD"/>
    <w:rsid w:val="00F60F00"/>
    <w:rsid w:val="00F639C8"/>
    <w:rsid w:val="00F70A8A"/>
    <w:rsid w:val="00F77970"/>
    <w:rsid w:val="00F90178"/>
    <w:rsid w:val="00F96744"/>
    <w:rsid w:val="00F96ACA"/>
    <w:rsid w:val="00FB7E2E"/>
    <w:rsid w:val="00FC5679"/>
    <w:rsid w:val="00FD2BC2"/>
    <w:rsid w:val="00FD6B23"/>
    <w:rsid w:val="00FE3EFB"/>
    <w:rsid w:val="00FE61F6"/>
    <w:rsid w:val="00FF0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A4EA5"/>
  <w15:docId w15:val="{58EB68B9-F945-4F50-81CD-31E562CB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3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FF0000"/>
      <w:sz w:val="32"/>
    </w:rPr>
  </w:style>
  <w:style w:type="paragraph" w:styleId="Heading3">
    <w:name w:val="heading 3"/>
    <w:basedOn w:val="Normal"/>
    <w:next w:val="Normal"/>
    <w:link w:val="Heading3Char"/>
    <w:uiPriority w:val="9"/>
    <w:semiHidden/>
    <w:unhideWhenUsed/>
    <w:qFormat/>
    <w:rsid w:val="009F186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FF0000"/>
      <w:sz w:val="32"/>
    </w:rPr>
  </w:style>
  <w:style w:type="paragraph" w:styleId="Header">
    <w:name w:val="header"/>
    <w:basedOn w:val="Normal"/>
    <w:link w:val="HeaderChar"/>
    <w:uiPriority w:val="99"/>
    <w:unhideWhenUsed/>
    <w:rsid w:val="00D0556F"/>
    <w:pPr>
      <w:tabs>
        <w:tab w:val="center" w:pos="4680"/>
        <w:tab w:val="right" w:pos="9360"/>
      </w:tabs>
      <w:spacing w:line="240" w:lineRule="auto"/>
    </w:pPr>
  </w:style>
  <w:style w:type="character" w:customStyle="1" w:styleId="HeaderChar">
    <w:name w:val="Header Char"/>
    <w:basedOn w:val="DefaultParagraphFont"/>
    <w:link w:val="Header"/>
    <w:uiPriority w:val="99"/>
    <w:rsid w:val="00D0556F"/>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D0556F"/>
    <w:pPr>
      <w:tabs>
        <w:tab w:val="center" w:pos="4680"/>
        <w:tab w:val="right" w:pos="9360"/>
      </w:tabs>
      <w:spacing w:line="240" w:lineRule="auto"/>
    </w:pPr>
  </w:style>
  <w:style w:type="character" w:customStyle="1" w:styleId="FooterChar">
    <w:name w:val="Footer Char"/>
    <w:basedOn w:val="DefaultParagraphFont"/>
    <w:link w:val="Footer"/>
    <w:uiPriority w:val="99"/>
    <w:rsid w:val="00D0556F"/>
    <w:rPr>
      <w:rFonts w:ascii="Times New Roman" w:eastAsia="Times New Roman" w:hAnsi="Times New Roman" w:cs="Times New Roman"/>
      <w:color w:val="000000"/>
      <w:sz w:val="28"/>
    </w:rPr>
  </w:style>
  <w:style w:type="paragraph" w:customStyle="1" w:styleId="Default">
    <w:name w:val="Default"/>
    <w:rsid w:val="00807698"/>
    <w:pPr>
      <w:autoSpaceDE w:val="0"/>
      <w:autoSpaceDN w:val="0"/>
      <w:adjustRightInd w:val="0"/>
      <w:spacing w:after="0" w:line="240" w:lineRule="auto"/>
    </w:pPr>
    <w:rPr>
      <w:rFonts w:ascii="Calibri" w:eastAsiaTheme="minorHAnsi" w:hAnsi="Calibri" w:cs="Calibri"/>
      <w:color w:val="000000"/>
      <w:kern w:val="0"/>
      <w:sz w:val="24"/>
      <w:szCs w:val="24"/>
    </w:rPr>
  </w:style>
  <w:style w:type="character" w:styleId="Hyperlink">
    <w:name w:val="Hyperlink"/>
    <w:basedOn w:val="DefaultParagraphFont"/>
    <w:uiPriority w:val="99"/>
    <w:unhideWhenUsed/>
    <w:rsid w:val="006A06D8"/>
    <w:rPr>
      <w:color w:val="0563C1" w:themeColor="hyperlink"/>
      <w:u w:val="single"/>
    </w:rPr>
  </w:style>
  <w:style w:type="character" w:customStyle="1" w:styleId="Heading3Char">
    <w:name w:val="Heading 3 Char"/>
    <w:basedOn w:val="DefaultParagraphFont"/>
    <w:link w:val="Heading3"/>
    <w:uiPriority w:val="9"/>
    <w:semiHidden/>
    <w:rsid w:val="009F186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239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2065</Words>
  <Characters>9894</Characters>
  <Application>Microsoft Office Word</Application>
  <DocSecurity>0</DocSecurity>
  <Lines>267</Lines>
  <Paragraphs>124</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Lori Sinnett Toro</dc:creator>
  <cp:keywords/>
  <cp:lastModifiedBy>Grand Archivist/Prior Michael McVicker</cp:lastModifiedBy>
  <cp:revision>2</cp:revision>
  <cp:lastPrinted>2024-03-16T02:07:00Z</cp:lastPrinted>
  <dcterms:created xsi:type="dcterms:W3CDTF">2024-06-16T13:07:00Z</dcterms:created>
  <dcterms:modified xsi:type="dcterms:W3CDTF">2024-06-16T13:07:00Z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d32e69a3f66e3d846c03cbaf944077b28b48543c017443316b346e8fc8bef23b</vt:lpwstr>
  </property>
</Properties>
</file>